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88" w:rsidRPr="00305646" w:rsidRDefault="008D7988" w:rsidP="0022717E">
      <w:pPr>
        <w:spacing w:after="0" w:line="240" w:lineRule="auto"/>
        <w:ind w:firstLine="709"/>
        <w:jc w:val="center"/>
        <w:rPr>
          <w:rFonts w:ascii="Times New Roman" w:hAnsi="Times New Roman" w:cs="Times New Roman"/>
          <w:b/>
          <w:caps/>
          <w:sz w:val="24"/>
          <w:szCs w:val="24"/>
        </w:rPr>
      </w:pPr>
    </w:p>
    <w:p w:rsidR="0015531A" w:rsidRPr="00305646" w:rsidRDefault="00B204F7" w:rsidP="00EA0662">
      <w:pPr>
        <w:spacing w:after="0" w:line="240" w:lineRule="auto"/>
        <w:jc w:val="center"/>
        <w:rPr>
          <w:rFonts w:ascii="Times New Roman" w:hAnsi="Times New Roman" w:cs="Times New Roman"/>
          <w:b/>
        </w:rPr>
      </w:pPr>
      <w:r w:rsidRPr="00305646">
        <w:rPr>
          <w:rFonts w:ascii="Times New Roman" w:hAnsi="Times New Roman" w:cs="Times New Roman"/>
          <w:b/>
          <w:caps/>
        </w:rPr>
        <w:t>Должностной Регламент</w:t>
      </w:r>
    </w:p>
    <w:p w:rsidR="00EA0662" w:rsidRPr="00B650D2" w:rsidRDefault="0015531A" w:rsidP="00EA0662">
      <w:pPr>
        <w:spacing w:after="0" w:line="240" w:lineRule="auto"/>
        <w:jc w:val="center"/>
        <w:rPr>
          <w:rFonts w:ascii="Times New Roman" w:hAnsi="Times New Roman" w:cs="Times New Roman"/>
          <w:b/>
        </w:rPr>
      </w:pPr>
      <w:r w:rsidRPr="00B650D2">
        <w:rPr>
          <w:rFonts w:ascii="Times New Roman" w:hAnsi="Times New Roman" w:cs="Times New Roman"/>
          <w:b/>
        </w:rPr>
        <w:t xml:space="preserve">государственного гражданского служащего Ивановской области, замещающего </w:t>
      </w:r>
    </w:p>
    <w:p w:rsidR="0015531A" w:rsidRPr="00B650D2" w:rsidRDefault="0015531A" w:rsidP="00EA0662">
      <w:pPr>
        <w:spacing w:after="0" w:line="240" w:lineRule="auto"/>
        <w:jc w:val="center"/>
        <w:rPr>
          <w:rFonts w:ascii="Times New Roman" w:hAnsi="Times New Roman" w:cs="Times New Roman"/>
          <w:b/>
        </w:rPr>
      </w:pPr>
      <w:r w:rsidRPr="00B650D2">
        <w:rPr>
          <w:rFonts w:ascii="Times New Roman" w:hAnsi="Times New Roman" w:cs="Times New Roman"/>
          <w:b/>
        </w:rPr>
        <w:t>должность государственной гражданской службы Ивановской области</w:t>
      </w:r>
    </w:p>
    <w:p w:rsidR="001048A7" w:rsidRPr="00B650D2" w:rsidRDefault="00B650D2" w:rsidP="00EA0662">
      <w:pPr>
        <w:spacing w:after="0" w:line="240" w:lineRule="auto"/>
        <w:jc w:val="center"/>
        <w:rPr>
          <w:rFonts w:ascii="Times New Roman" w:hAnsi="Times New Roman" w:cs="Times New Roman"/>
          <w:b/>
        </w:rPr>
      </w:pPr>
      <w:r w:rsidRPr="00B650D2">
        <w:rPr>
          <w:rFonts w:ascii="Times New Roman" w:hAnsi="Times New Roman" w:cs="Times New Roman"/>
          <w:b/>
        </w:rPr>
        <w:t>ведущ</w:t>
      </w:r>
      <w:r w:rsidR="00DA33CB">
        <w:rPr>
          <w:rFonts w:ascii="Times New Roman" w:hAnsi="Times New Roman" w:cs="Times New Roman"/>
          <w:b/>
        </w:rPr>
        <w:t>его</w:t>
      </w:r>
      <w:r w:rsidR="009D5C29" w:rsidRPr="00B650D2">
        <w:rPr>
          <w:rFonts w:ascii="Times New Roman" w:hAnsi="Times New Roman" w:cs="Times New Roman"/>
          <w:b/>
        </w:rPr>
        <w:t xml:space="preserve"> консультант</w:t>
      </w:r>
      <w:r w:rsidR="00DA33CB">
        <w:rPr>
          <w:rFonts w:ascii="Times New Roman" w:hAnsi="Times New Roman" w:cs="Times New Roman"/>
          <w:b/>
        </w:rPr>
        <w:t>а</w:t>
      </w:r>
      <w:r w:rsidR="009D5C29" w:rsidRPr="00B650D2">
        <w:rPr>
          <w:rFonts w:ascii="Times New Roman" w:hAnsi="Times New Roman" w:cs="Times New Roman"/>
          <w:b/>
        </w:rPr>
        <w:t xml:space="preserve"> </w:t>
      </w:r>
      <w:r w:rsidR="00E51CA9" w:rsidRPr="00B650D2">
        <w:rPr>
          <w:rFonts w:ascii="Times New Roman" w:hAnsi="Times New Roman" w:cs="Times New Roman"/>
          <w:b/>
        </w:rPr>
        <w:t>отдела</w:t>
      </w:r>
      <w:r w:rsidR="009B5810" w:rsidRPr="00B650D2">
        <w:rPr>
          <w:rFonts w:ascii="Times New Roman" w:hAnsi="Times New Roman" w:cs="Times New Roman"/>
          <w:b/>
        </w:rPr>
        <w:t xml:space="preserve"> молодежной политики </w:t>
      </w:r>
      <w:r w:rsidR="0022717E" w:rsidRPr="00B650D2">
        <w:rPr>
          <w:rFonts w:ascii="Times New Roman" w:hAnsi="Times New Roman" w:cs="Times New Roman"/>
          <w:b/>
          <w:color w:val="FF0000"/>
        </w:rPr>
        <w:br/>
      </w:r>
      <w:r w:rsidR="00E51CA9" w:rsidRPr="00B650D2">
        <w:rPr>
          <w:rFonts w:ascii="Times New Roman" w:hAnsi="Times New Roman" w:cs="Times New Roman"/>
          <w:b/>
        </w:rPr>
        <w:t>комитета</w:t>
      </w:r>
      <w:r w:rsidR="009B5810" w:rsidRPr="00B650D2">
        <w:rPr>
          <w:rFonts w:ascii="Times New Roman" w:hAnsi="Times New Roman" w:cs="Times New Roman"/>
          <w:b/>
        </w:rPr>
        <w:t xml:space="preserve"> Ивановской области</w:t>
      </w:r>
      <w:r w:rsidR="00E51CA9" w:rsidRPr="00B650D2">
        <w:rPr>
          <w:rFonts w:ascii="Times New Roman" w:hAnsi="Times New Roman" w:cs="Times New Roman"/>
          <w:b/>
        </w:rPr>
        <w:t xml:space="preserve"> по молодежной политике</w:t>
      </w:r>
    </w:p>
    <w:p w:rsidR="007F42FE" w:rsidRPr="00B650D2" w:rsidRDefault="007F42FE" w:rsidP="007F42FE">
      <w:pPr>
        <w:tabs>
          <w:tab w:val="left" w:pos="426"/>
        </w:tabs>
        <w:spacing w:after="0" w:line="240" w:lineRule="auto"/>
        <w:rPr>
          <w:rFonts w:ascii="Times New Roman" w:hAnsi="Times New Roman" w:cs="Times New Roman"/>
          <w:b/>
          <w:color w:val="FF0000"/>
        </w:rPr>
      </w:pPr>
    </w:p>
    <w:p w:rsidR="008430BC" w:rsidRPr="00B650D2" w:rsidRDefault="008430BC" w:rsidP="00430C7B">
      <w:pPr>
        <w:tabs>
          <w:tab w:val="left" w:pos="426"/>
        </w:tabs>
        <w:spacing w:after="0" w:line="240" w:lineRule="auto"/>
        <w:ind w:firstLine="709"/>
        <w:jc w:val="center"/>
        <w:rPr>
          <w:rFonts w:ascii="Times New Roman" w:hAnsi="Times New Roman" w:cs="Times New Roman"/>
          <w:b/>
          <w:sz w:val="24"/>
          <w:szCs w:val="24"/>
        </w:rPr>
      </w:pPr>
      <w:r w:rsidRPr="00B650D2">
        <w:rPr>
          <w:rFonts w:ascii="Times New Roman" w:hAnsi="Times New Roman" w:cs="Times New Roman"/>
          <w:b/>
          <w:sz w:val="24"/>
          <w:szCs w:val="24"/>
        </w:rPr>
        <w:t>1. Общие положения</w:t>
      </w:r>
    </w:p>
    <w:p w:rsidR="0002143C" w:rsidRPr="00B650D2" w:rsidRDefault="008430BC" w:rsidP="0002143C">
      <w:pPr>
        <w:tabs>
          <w:tab w:val="left" w:pos="426"/>
        </w:tabs>
        <w:spacing w:after="0" w:line="240" w:lineRule="auto"/>
        <w:ind w:firstLine="709"/>
        <w:jc w:val="both"/>
        <w:rPr>
          <w:rFonts w:ascii="Times New Roman" w:hAnsi="Times New Roman" w:cs="Times New Roman"/>
          <w:sz w:val="24"/>
          <w:szCs w:val="24"/>
        </w:rPr>
      </w:pPr>
      <w:r w:rsidRPr="00B650D2">
        <w:rPr>
          <w:rFonts w:ascii="Times New Roman" w:hAnsi="Times New Roman" w:cs="Times New Roman"/>
          <w:sz w:val="24"/>
          <w:szCs w:val="24"/>
        </w:rPr>
        <w:t xml:space="preserve">1.1. </w:t>
      </w:r>
      <w:proofErr w:type="gramStart"/>
      <w:r w:rsidRPr="00B650D2">
        <w:rPr>
          <w:rFonts w:ascii="Times New Roman" w:hAnsi="Times New Roman" w:cs="Times New Roman"/>
          <w:sz w:val="24"/>
          <w:szCs w:val="24"/>
        </w:rPr>
        <w:t>Настоящий должностной регламент государственного</w:t>
      </w:r>
      <w:r w:rsidR="00430C7B" w:rsidRPr="00B650D2">
        <w:rPr>
          <w:rFonts w:ascii="Times New Roman" w:hAnsi="Times New Roman" w:cs="Times New Roman"/>
          <w:sz w:val="24"/>
          <w:szCs w:val="24"/>
        </w:rPr>
        <w:t xml:space="preserve"> </w:t>
      </w:r>
      <w:r w:rsidRPr="00B650D2">
        <w:rPr>
          <w:rFonts w:ascii="Times New Roman" w:hAnsi="Times New Roman" w:cs="Times New Roman"/>
          <w:sz w:val="24"/>
          <w:szCs w:val="24"/>
        </w:rPr>
        <w:t>гражданского служащего Ивановской области, замещающего должность</w:t>
      </w:r>
      <w:r w:rsidR="00430C7B" w:rsidRPr="00B650D2">
        <w:rPr>
          <w:rFonts w:ascii="Times New Roman" w:hAnsi="Times New Roman" w:cs="Times New Roman"/>
          <w:sz w:val="24"/>
          <w:szCs w:val="24"/>
        </w:rPr>
        <w:t xml:space="preserve"> </w:t>
      </w:r>
      <w:r w:rsidRPr="00B650D2">
        <w:rPr>
          <w:rFonts w:ascii="Times New Roman" w:hAnsi="Times New Roman" w:cs="Times New Roman"/>
          <w:sz w:val="24"/>
          <w:szCs w:val="24"/>
        </w:rPr>
        <w:t>государственной гражданской службы Ивановской области</w:t>
      </w:r>
      <w:r w:rsidR="00430C7B" w:rsidRPr="00B650D2">
        <w:rPr>
          <w:rFonts w:ascii="Times New Roman" w:hAnsi="Times New Roman" w:cs="Times New Roman"/>
          <w:sz w:val="24"/>
          <w:szCs w:val="24"/>
        </w:rPr>
        <w:t xml:space="preserve"> </w:t>
      </w:r>
      <w:r w:rsidR="00B650D2" w:rsidRPr="00B650D2">
        <w:rPr>
          <w:rFonts w:ascii="Times New Roman" w:hAnsi="Times New Roman" w:cs="Times New Roman"/>
          <w:sz w:val="24"/>
          <w:szCs w:val="24"/>
        </w:rPr>
        <w:t>ведущ</w:t>
      </w:r>
      <w:r w:rsidR="00DA33CB">
        <w:rPr>
          <w:rFonts w:ascii="Times New Roman" w:hAnsi="Times New Roman" w:cs="Times New Roman"/>
          <w:sz w:val="24"/>
          <w:szCs w:val="24"/>
        </w:rPr>
        <w:t>его</w:t>
      </w:r>
      <w:r w:rsidR="00430C7B" w:rsidRPr="00B650D2">
        <w:rPr>
          <w:rFonts w:ascii="Times New Roman" w:hAnsi="Times New Roman" w:cs="Times New Roman"/>
          <w:sz w:val="24"/>
          <w:szCs w:val="24"/>
        </w:rPr>
        <w:t xml:space="preserve"> консультант</w:t>
      </w:r>
      <w:r w:rsidR="00DA33CB">
        <w:rPr>
          <w:rFonts w:ascii="Times New Roman" w:hAnsi="Times New Roman" w:cs="Times New Roman"/>
          <w:sz w:val="24"/>
          <w:szCs w:val="24"/>
        </w:rPr>
        <w:t>а</w:t>
      </w:r>
      <w:r w:rsidR="00430C7B" w:rsidRPr="00B650D2">
        <w:rPr>
          <w:rFonts w:ascii="Times New Roman" w:hAnsi="Times New Roman" w:cs="Times New Roman"/>
          <w:sz w:val="24"/>
          <w:szCs w:val="24"/>
        </w:rPr>
        <w:t xml:space="preserve"> отдела молодежной политики комитета Ивановской области по молодежной политике</w:t>
      </w:r>
      <w:r w:rsidRPr="00B650D2">
        <w:rPr>
          <w:rFonts w:ascii="Times New Roman" w:hAnsi="Times New Roman" w:cs="Times New Roman"/>
          <w:sz w:val="24"/>
          <w:szCs w:val="24"/>
        </w:rPr>
        <w:t xml:space="preserve"> (далее – Регламент), разработан в соответствии</w:t>
      </w:r>
      <w:r w:rsidR="00430C7B" w:rsidRPr="00B650D2">
        <w:rPr>
          <w:rFonts w:ascii="Times New Roman" w:hAnsi="Times New Roman" w:cs="Times New Roman"/>
          <w:sz w:val="24"/>
          <w:szCs w:val="24"/>
        </w:rPr>
        <w:t xml:space="preserve"> </w:t>
      </w:r>
      <w:r w:rsidRPr="00B650D2">
        <w:rPr>
          <w:rFonts w:ascii="Times New Roman" w:hAnsi="Times New Roman" w:cs="Times New Roman"/>
          <w:sz w:val="24"/>
          <w:szCs w:val="24"/>
        </w:rPr>
        <w:t>с федеральными законами от 27.05.2003 № 58-ФЗ «О системе</w:t>
      </w:r>
      <w:r w:rsidR="00430C7B" w:rsidRPr="00B650D2">
        <w:rPr>
          <w:rFonts w:ascii="Times New Roman" w:hAnsi="Times New Roman" w:cs="Times New Roman"/>
          <w:sz w:val="24"/>
          <w:szCs w:val="24"/>
        </w:rPr>
        <w:t xml:space="preserve"> </w:t>
      </w:r>
      <w:r w:rsidRPr="00B650D2">
        <w:rPr>
          <w:rFonts w:ascii="Times New Roman" w:hAnsi="Times New Roman" w:cs="Times New Roman"/>
          <w:sz w:val="24"/>
          <w:szCs w:val="24"/>
        </w:rPr>
        <w:t>государственной службы Российской Федерации» и от 27.07.2004 № 79-ФЗ</w:t>
      </w:r>
      <w:r w:rsidR="00430C7B" w:rsidRPr="00B650D2">
        <w:rPr>
          <w:rFonts w:ascii="Times New Roman" w:hAnsi="Times New Roman" w:cs="Times New Roman"/>
          <w:sz w:val="24"/>
          <w:szCs w:val="24"/>
        </w:rPr>
        <w:t xml:space="preserve"> </w:t>
      </w:r>
      <w:r w:rsidRPr="00B650D2">
        <w:rPr>
          <w:rFonts w:ascii="Times New Roman" w:hAnsi="Times New Roman" w:cs="Times New Roman"/>
          <w:sz w:val="24"/>
          <w:szCs w:val="24"/>
        </w:rPr>
        <w:t xml:space="preserve">«О государственной гражданской службе Российской Федерации», </w:t>
      </w:r>
      <w:r w:rsidR="0002143C" w:rsidRPr="00B650D2">
        <w:rPr>
          <w:rFonts w:ascii="Times New Roman" w:hAnsi="Times New Roman" w:cs="Times New Roman"/>
          <w:sz w:val="24"/>
          <w:szCs w:val="24"/>
        </w:rPr>
        <w:t>Законом Ивановской области от 06.04.2005 № 69-ОЗ «О</w:t>
      </w:r>
      <w:proofErr w:type="gramEnd"/>
      <w:r w:rsidR="0002143C" w:rsidRPr="00B650D2">
        <w:rPr>
          <w:rFonts w:ascii="Times New Roman" w:hAnsi="Times New Roman" w:cs="Times New Roman"/>
          <w:sz w:val="24"/>
          <w:szCs w:val="24"/>
        </w:rPr>
        <w:t xml:space="preserve"> государственной гражданской службе Ивановской области».</w:t>
      </w:r>
    </w:p>
    <w:p w:rsidR="00430C7B" w:rsidRPr="00B650D2" w:rsidRDefault="0002143C" w:rsidP="0002143C">
      <w:pPr>
        <w:tabs>
          <w:tab w:val="left" w:pos="426"/>
        </w:tabs>
        <w:spacing w:after="0" w:line="240" w:lineRule="auto"/>
        <w:ind w:firstLine="709"/>
        <w:jc w:val="both"/>
        <w:rPr>
          <w:rFonts w:ascii="Times New Roman" w:hAnsi="Times New Roman" w:cs="Times New Roman"/>
          <w:sz w:val="24"/>
          <w:szCs w:val="24"/>
        </w:rPr>
      </w:pPr>
      <w:r w:rsidRPr="00B650D2">
        <w:rPr>
          <w:rFonts w:ascii="Times New Roman" w:hAnsi="Times New Roman" w:cs="Times New Roman"/>
          <w:sz w:val="24"/>
          <w:szCs w:val="24"/>
        </w:rPr>
        <w:t xml:space="preserve">1.2. Государственный гражданский служащий Ивановской области (далее – гражданский служащий) – </w:t>
      </w:r>
      <w:r w:rsidR="00B650D2" w:rsidRPr="00B650D2">
        <w:rPr>
          <w:rFonts w:ascii="Times New Roman" w:hAnsi="Times New Roman" w:cs="Times New Roman"/>
          <w:sz w:val="24"/>
          <w:szCs w:val="24"/>
        </w:rPr>
        <w:t xml:space="preserve">ведущий консультант </w:t>
      </w:r>
      <w:r w:rsidRPr="00B650D2">
        <w:rPr>
          <w:rFonts w:ascii="Times New Roman" w:hAnsi="Times New Roman" w:cs="Times New Roman"/>
          <w:sz w:val="24"/>
          <w:szCs w:val="24"/>
        </w:rPr>
        <w:t>отдела молодежной политики комитета Ивановской области по молодежной политике</w:t>
      </w:r>
      <w:r w:rsidR="008A2544" w:rsidRPr="00B650D2">
        <w:rPr>
          <w:rFonts w:ascii="Times New Roman" w:hAnsi="Times New Roman" w:cs="Times New Roman"/>
          <w:sz w:val="24"/>
          <w:szCs w:val="24"/>
        </w:rPr>
        <w:t xml:space="preserve"> (далее – </w:t>
      </w:r>
      <w:r w:rsidR="003D0BA0" w:rsidRPr="003D0BA0">
        <w:rPr>
          <w:rFonts w:ascii="Times New Roman" w:hAnsi="Times New Roman" w:cs="Times New Roman"/>
          <w:sz w:val="24"/>
          <w:szCs w:val="24"/>
        </w:rPr>
        <w:t>ведущий</w:t>
      </w:r>
      <w:r w:rsidR="008A2544" w:rsidRPr="00B650D2">
        <w:rPr>
          <w:rFonts w:ascii="Times New Roman" w:hAnsi="Times New Roman" w:cs="Times New Roman"/>
          <w:sz w:val="24"/>
          <w:szCs w:val="24"/>
        </w:rPr>
        <w:t xml:space="preserve"> консультант</w:t>
      </w:r>
      <w:r w:rsidR="00120A41" w:rsidRPr="00B650D2">
        <w:rPr>
          <w:rFonts w:ascii="Times New Roman" w:hAnsi="Times New Roman" w:cs="Times New Roman"/>
          <w:sz w:val="24"/>
          <w:szCs w:val="24"/>
        </w:rPr>
        <w:t>)</w:t>
      </w:r>
      <w:r w:rsidR="008A2544" w:rsidRPr="00B650D2">
        <w:rPr>
          <w:rFonts w:ascii="Times New Roman" w:hAnsi="Times New Roman" w:cs="Times New Roman"/>
          <w:sz w:val="24"/>
          <w:szCs w:val="24"/>
        </w:rPr>
        <w:t xml:space="preserve"> </w:t>
      </w:r>
      <w:r w:rsidRPr="00B650D2">
        <w:rPr>
          <w:rFonts w:ascii="Times New Roman" w:hAnsi="Times New Roman" w:cs="Times New Roman"/>
          <w:sz w:val="24"/>
          <w:szCs w:val="24"/>
        </w:rPr>
        <w:t>осуществляет профессиональную служебную</w:t>
      </w:r>
      <w:r w:rsidR="008A2544" w:rsidRPr="00B650D2">
        <w:rPr>
          <w:rFonts w:ascii="Times New Roman" w:hAnsi="Times New Roman" w:cs="Times New Roman"/>
          <w:sz w:val="24"/>
          <w:szCs w:val="24"/>
        </w:rPr>
        <w:t xml:space="preserve"> </w:t>
      </w:r>
      <w:r w:rsidRPr="00B650D2">
        <w:rPr>
          <w:rFonts w:ascii="Times New Roman" w:hAnsi="Times New Roman" w:cs="Times New Roman"/>
          <w:sz w:val="24"/>
          <w:szCs w:val="24"/>
        </w:rPr>
        <w:t>деятельность в соответствии со служебным контрактом о прохождении</w:t>
      </w:r>
      <w:r w:rsidR="008A2544" w:rsidRPr="00B650D2">
        <w:rPr>
          <w:rFonts w:ascii="Times New Roman" w:hAnsi="Times New Roman" w:cs="Times New Roman"/>
          <w:sz w:val="24"/>
          <w:szCs w:val="24"/>
        </w:rPr>
        <w:t xml:space="preserve"> </w:t>
      </w:r>
      <w:r w:rsidRPr="00B650D2">
        <w:rPr>
          <w:rFonts w:ascii="Times New Roman" w:hAnsi="Times New Roman" w:cs="Times New Roman"/>
          <w:sz w:val="24"/>
          <w:szCs w:val="24"/>
        </w:rPr>
        <w:t>государственной гражданской службы Ивановской области и замещении</w:t>
      </w:r>
      <w:r w:rsidR="008A2544" w:rsidRPr="00B650D2">
        <w:rPr>
          <w:rFonts w:ascii="Times New Roman" w:hAnsi="Times New Roman" w:cs="Times New Roman"/>
          <w:sz w:val="24"/>
          <w:szCs w:val="24"/>
        </w:rPr>
        <w:t xml:space="preserve"> </w:t>
      </w:r>
      <w:r w:rsidRPr="00B650D2">
        <w:rPr>
          <w:rFonts w:ascii="Times New Roman" w:hAnsi="Times New Roman" w:cs="Times New Roman"/>
          <w:sz w:val="24"/>
          <w:szCs w:val="24"/>
        </w:rPr>
        <w:t>должности государственной гражданской службы Ивановской области</w:t>
      </w:r>
      <w:r w:rsidR="00120A41" w:rsidRPr="00B650D2">
        <w:rPr>
          <w:rFonts w:ascii="Times New Roman" w:hAnsi="Times New Roman" w:cs="Times New Roman"/>
          <w:sz w:val="24"/>
          <w:szCs w:val="24"/>
        </w:rPr>
        <w:t xml:space="preserve"> </w:t>
      </w:r>
      <w:r w:rsidRPr="00B650D2">
        <w:rPr>
          <w:rFonts w:ascii="Times New Roman" w:hAnsi="Times New Roman" w:cs="Times New Roman"/>
          <w:sz w:val="24"/>
          <w:szCs w:val="24"/>
        </w:rPr>
        <w:t>и Регламентом.</w:t>
      </w:r>
    </w:p>
    <w:p w:rsidR="00120A41" w:rsidRPr="009D5CB0" w:rsidRDefault="00120A41" w:rsidP="00B53870">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 xml:space="preserve">1.3. В соответствии с Реестром должностей государственной гражданской службы Ивановской области должность </w:t>
      </w:r>
      <w:r w:rsidR="009D5CB0" w:rsidRPr="009D5CB0">
        <w:rPr>
          <w:rFonts w:ascii="Times New Roman" w:hAnsi="Times New Roman" w:cs="Times New Roman"/>
          <w:sz w:val="24"/>
          <w:szCs w:val="24"/>
        </w:rPr>
        <w:t>ведущего</w:t>
      </w:r>
      <w:r w:rsidRPr="009D5CB0">
        <w:rPr>
          <w:rFonts w:ascii="Times New Roman" w:hAnsi="Times New Roman" w:cs="Times New Roman"/>
          <w:sz w:val="24"/>
          <w:szCs w:val="24"/>
        </w:rPr>
        <w:t xml:space="preserve"> консультанта </w:t>
      </w:r>
      <w:r w:rsidR="00B53870" w:rsidRPr="009D5CB0">
        <w:rPr>
          <w:rFonts w:ascii="Times New Roman" w:hAnsi="Times New Roman" w:cs="Times New Roman"/>
          <w:sz w:val="24"/>
          <w:szCs w:val="24"/>
        </w:rPr>
        <w:t xml:space="preserve">относится к </w:t>
      </w:r>
      <w:r w:rsidR="00BC6312">
        <w:rPr>
          <w:rFonts w:ascii="Times New Roman" w:hAnsi="Times New Roman" w:cs="Times New Roman"/>
          <w:sz w:val="24"/>
          <w:szCs w:val="24"/>
        </w:rPr>
        <w:t>ведущей</w:t>
      </w:r>
      <w:r w:rsidR="00B53870" w:rsidRPr="009D5CB0">
        <w:t xml:space="preserve"> </w:t>
      </w:r>
      <w:r w:rsidR="00B53870" w:rsidRPr="009D5CB0">
        <w:rPr>
          <w:rFonts w:ascii="Times New Roman" w:hAnsi="Times New Roman" w:cs="Times New Roman"/>
          <w:sz w:val="24"/>
          <w:szCs w:val="24"/>
        </w:rPr>
        <w:t xml:space="preserve">группе должностей государственной гражданской службы Ивановской области </w:t>
      </w:r>
      <w:r w:rsidR="001F06D3" w:rsidRPr="009D5CB0">
        <w:rPr>
          <w:rFonts w:ascii="Times New Roman" w:hAnsi="Times New Roman" w:cs="Times New Roman"/>
          <w:sz w:val="24"/>
          <w:szCs w:val="24"/>
        </w:rPr>
        <w:br/>
      </w:r>
      <w:r w:rsidR="00B53870" w:rsidRPr="009D5CB0">
        <w:rPr>
          <w:rFonts w:ascii="Times New Roman" w:hAnsi="Times New Roman" w:cs="Times New Roman"/>
          <w:sz w:val="24"/>
          <w:szCs w:val="24"/>
        </w:rPr>
        <w:t>(далее –</w:t>
      </w:r>
      <w:r w:rsidR="009D5CB0" w:rsidRPr="009D5CB0">
        <w:rPr>
          <w:rFonts w:ascii="Times New Roman" w:hAnsi="Times New Roman" w:cs="Times New Roman"/>
          <w:sz w:val="24"/>
          <w:szCs w:val="24"/>
        </w:rPr>
        <w:t xml:space="preserve"> </w:t>
      </w:r>
      <w:r w:rsidR="00B53870" w:rsidRPr="009D5CB0">
        <w:rPr>
          <w:rFonts w:ascii="Times New Roman" w:hAnsi="Times New Roman" w:cs="Times New Roman"/>
          <w:sz w:val="24"/>
          <w:szCs w:val="24"/>
        </w:rPr>
        <w:t>гражданская служба) категории «</w:t>
      </w:r>
      <w:r w:rsidR="005617B0" w:rsidRPr="009D5CB0">
        <w:rPr>
          <w:rFonts w:ascii="Times New Roman" w:hAnsi="Times New Roman" w:cs="Times New Roman"/>
          <w:sz w:val="24"/>
          <w:szCs w:val="24"/>
        </w:rPr>
        <w:t>Специалисты</w:t>
      </w:r>
      <w:r w:rsidR="00B53870" w:rsidRPr="009D5CB0">
        <w:rPr>
          <w:rFonts w:ascii="Times New Roman" w:hAnsi="Times New Roman" w:cs="Times New Roman"/>
          <w:sz w:val="24"/>
          <w:szCs w:val="24"/>
        </w:rPr>
        <w:t>».</w:t>
      </w:r>
    </w:p>
    <w:p w:rsidR="00B53870" w:rsidRPr="009D5CB0" w:rsidRDefault="005B2065" w:rsidP="005B2065">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 xml:space="preserve">1.4. Область профессиональной служебной деятельности гражданского служащего: </w:t>
      </w:r>
      <w:r w:rsidR="00D7598A" w:rsidRPr="009D5CB0">
        <w:rPr>
          <w:rFonts w:ascii="Times New Roman" w:hAnsi="Times New Roman" w:cs="Times New Roman"/>
          <w:sz w:val="24"/>
          <w:szCs w:val="24"/>
        </w:rPr>
        <w:t>проведение государственной политики и осуществление управления и координации по вопросам реализации молодежной политики на территории Ивановской области, осуществление нормативное правовое регулирование в установленной сфере деятельности</w:t>
      </w:r>
      <w:r w:rsidRPr="009D5CB0">
        <w:rPr>
          <w:rFonts w:ascii="Times New Roman" w:hAnsi="Times New Roman" w:cs="Times New Roman"/>
          <w:sz w:val="24"/>
          <w:szCs w:val="24"/>
        </w:rPr>
        <w:t>.</w:t>
      </w:r>
    </w:p>
    <w:p w:rsidR="005B2065" w:rsidRPr="009D5CB0" w:rsidRDefault="005B2065" w:rsidP="005B2065">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 xml:space="preserve">1.5. </w:t>
      </w:r>
      <w:proofErr w:type="gramStart"/>
      <w:r w:rsidRPr="009D5CB0">
        <w:rPr>
          <w:rFonts w:ascii="Times New Roman" w:hAnsi="Times New Roman" w:cs="Times New Roman"/>
          <w:sz w:val="24"/>
          <w:szCs w:val="24"/>
        </w:rPr>
        <w:t xml:space="preserve">Вид профессиональной служебной деятельности гражданского служащего: </w:t>
      </w:r>
      <w:r w:rsidR="0068608F" w:rsidRPr="009D5CB0">
        <w:rPr>
          <w:rFonts w:ascii="Times New Roman" w:hAnsi="Times New Roman" w:cs="Times New Roman"/>
          <w:sz w:val="24"/>
          <w:szCs w:val="24"/>
        </w:rPr>
        <w:t xml:space="preserve">проведение общественных мероприятий в сфере молодежной политики (организационно-методическая и информационная поддержка реализации проектов и программ в части молодежной политики в </w:t>
      </w:r>
      <w:r w:rsidR="000F728A" w:rsidRPr="009D5CB0">
        <w:rPr>
          <w:rFonts w:ascii="Times New Roman" w:hAnsi="Times New Roman" w:cs="Times New Roman"/>
          <w:sz w:val="24"/>
          <w:szCs w:val="24"/>
        </w:rPr>
        <w:t>Ивановской области, п</w:t>
      </w:r>
      <w:r w:rsidR="0068608F" w:rsidRPr="009D5CB0">
        <w:rPr>
          <w:rFonts w:ascii="Times New Roman" w:hAnsi="Times New Roman" w:cs="Times New Roman"/>
          <w:sz w:val="24"/>
          <w:szCs w:val="24"/>
        </w:rPr>
        <w:t>одготовка и реализация проектов и программ, направленных на поддержку студенческих объединений</w:t>
      </w:r>
      <w:r w:rsidR="000F728A" w:rsidRPr="009D5CB0">
        <w:rPr>
          <w:rFonts w:ascii="Times New Roman" w:hAnsi="Times New Roman" w:cs="Times New Roman"/>
          <w:sz w:val="24"/>
          <w:szCs w:val="24"/>
        </w:rPr>
        <w:t>,</w:t>
      </w:r>
      <w:r w:rsidR="0068608F" w:rsidRPr="009D5CB0">
        <w:rPr>
          <w:rFonts w:ascii="Times New Roman" w:hAnsi="Times New Roman" w:cs="Times New Roman"/>
          <w:sz w:val="24"/>
          <w:szCs w:val="24"/>
        </w:rPr>
        <w:t xml:space="preserve"> </w:t>
      </w:r>
      <w:r w:rsidR="000F728A" w:rsidRPr="009D5CB0">
        <w:rPr>
          <w:rFonts w:ascii="Times New Roman" w:hAnsi="Times New Roman" w:cs="Times New Roman"/>
          <w:sz w:val="24"/>
          <w:szCs w:val="24"/>
        </w:rPr>
        <w:t>о</w:t>
      </w:r>
      <w:r w:rsidR="0068608F" w:rsidRPr="009D5CB0">
        <w:rPr>
          <w:rFonts w:ascii="Times New Roman" w:hAnsi="Times New Roman" w:cs="Times New Roman"/>
          <w:sz w:val="24"/>
          <w:szCs w:val="24"/>
        </w:rPr>
        <w:t>рганизация деятельности по проведению профильных молодежных форумов и конкурсов</w:t>
      </w:r>
      <w:r w:rsidR="000F728A" w:rsidRPr="009D5CB0">
        <w:rPr>
          <w:rFonts w:ascii="Times New Roman" w:hAnsi="Times New Roman" w:cs="Times New Roman"/>
          <w:sz w:val="24"/>
          <w:szCs w:val="24"/>
        </w:rPr>
        <w:t>,</w:t>
      </w:r>
      <w:r w:rsidR="0068608F" w:rsidRPr="009D5CB0">
        <w:rPr>
          <w:rFonts w:ascii="Times New Roman" w:hAnsi="Times New Roman" w:cs="Times New Roman"/>
          <w:sz w:val="24"/>
          <w:szCs w:val="24"/>
        </w:rPr>
        <w:t xml:space="preserve"> </w:t>
      </w:r>
      <w:r w:rsidR="000F728A" w:rsidRPr="009D5CB0">
        <w:rPr>
          <w:rFonts w:ascii="Times New Roman" w:hAnsi="Times New Roman" w:cs="Times New Roman"/>
          <w:sz w:val="24"/>
          <w:szCs w:val="24"/>
        </w:rPr>
        <w:t>р</w:t>
      </w:r>
      <w:r w:rsidR="0068608F" w:rsidRPr="009D5CB0">
        <w:rPr>
          <w:rFonts w:ascii="Times New Roman" w:hAnsi="Times New Roman" w:cs="Times New Roman"/>
          <w:sz w:val="24"/>
          <w:szCs w:val="24"/>
        </w:rPr>
        <w:t>азвитие международных связей и международного сотрудничес</w:t>
      </w:r>
      <w:r w:rsidR="000F728A" w:rsidRPr="009D5CB0">
        <w:rPr>
          <w:rFonts w:ascii="Times New Roman" w:hAnsi="Times New Roman" w:cs="Times New Roman"/>
          <w:sz w:val="24"/>
          <w:szCs w:val="24"/>
        </w:rPr>
        <w:t>тва в сфере молодежной политики, р</w:t>
      </w:r>
      <w:r w:rsidR="0068608F" w:rsidRPr="009D5CB0">
        <w:rPr>
          <w:rFonts w:ascii="Times New Roman" w:hAnsi="Times New Roman" w:cs="Times New Roman"/>
          <w:sz w:val="24"/>
          <w:szCs w:val="24"/>
        </w:rPr>
        <w:t>азвитие системы</w:t>
      </w:r>
      <w:proofErr w:type="gramEnd"/>
      <w:r w:rsidR="0068608F" w:rsidRPr="009D5CB0">
        <w:rPr>
          <w:rFonts w:ascii="Times New Roman" w:hAnsi="Times New Roman" w:cs="Times New Roman"/>
          <w:sz w:val="24"/>
          <w:szCs w:val="24"/>
        </w:rPr>
        <w:t xml:space="preserve"> </w:t>
      </w:r>
      <w:proofErr w:type="gramStart"/>
      <w:r w:rsidR="0068608F" w:rsidRPr="009D5CB0">
        <w:rPr>
          <w:rFonts w:ascii="Times New Roman" w:hAnsi="Times New Roman" w:cs="Times New Roman"/>
          <w:sz w:val="24"/>
          <w:szCs w:val="24"/>
        </w:rPr>
        <w:t>информационно-методического обеспечения молодежной политики</w:t>
      </w:r>
      <w:r w:rsidR="000F728A" w:rsidRPr="009D5CB0">
        <w:rPr>
          <w:rFonts w:ascii="Times New Roman" w:hAnsi="Times New Roman" w:cs="Times New Roman"/>
          <w:sz w:val="24"/>
          <w:szCs w:val="24"/>
        </w:rPr>
        <w:t>,</w:t>
      </w:r>
      <w:r w:rsidR="0068608F" w:rsidRPr="009D5CB0">
        <w:rPr>
          <w:rFonts w:ascii="Times New Roman" w:hAnsi="Times New Roman" w:cs="Times New Roman"/>
          <w:sz w:val="24"/>
          <w:szCs w:val="24"/>
        </w:rPr>
        <w:t xml:space="preserve"> </w:t>
      </w:r>
      <w:r w:rsidR="000F728A" w:rsidRPr="009D5CB0">
        <w:rPr>
          <w:rFonts w:ascii="Times New Roman" w:hAnsi="Times New Roman" w:cs="Times New Roman"/>
          <w:sz w:val="24"/>
          <w:szCs w:val="24"/>
        </w:rPr>
        <w:t>р</w:t>
      </w:r>
      <w:r w:rsidR="0068608F" w:rsidRPr="009D5CB0">
        <w:rPr>
          <w:rFonts w:ascii="Times New Roman" w:hAnsi="Times New Roman" w:cs="Times New Roman"/>
          <w:sz w:val="24"/>
          <w:szCs w:val="24"/>
        </w:rPr>
        <w:t>азработка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w:t>
      </w:r>
      <w:r w:rsidR="00752143" w:rsidRPr="009D5CB0">
        <w:rPr>
          <w:rFonts w:ascii="Times New Roman" w:hAnsi="Times New Roman" w:cs="Times New Roman"/>
          <w:sz w:val="24"/>
          <w:szCs w:val="24"/>
        </w:rPr>
        <w:t>, р</w:t>
      </w:r>
      <w:r w:rsidR="0068608F" w:rsidRPr="009D5CB0">
        <w:rPr>
          <w:rFonts w:ascii="Times New Roman" w:hAnsi="Times New Roman" w:cs="Times New Roman"/>
          <w:sz w:val="24"/>
          <w:szCs w:val="24"/>
        </w:rPr>
        <w:t>азработка приоритетных направлений государственной поддержки молодежных программ</w:t>
      </w:r>
      <w:r w:rsidR="00752143" w:rsidRPr="009D5CB0">
        <w:rPr>
          <w:rFonts w:ascii="Times New Roman" w:hAnsi="Times New Roman" w:cs="Times New Roman"/>
          <w:sz w:val="24"/>
          <w:szCs w:val="24"/>
        </w:rPr>
        <w:t>, ф</w:t>
      </w:r>
      <w:r w:rsidR="0068608F" w:rsidRPr="009D5CB0">
        <w:rPr>
          <w:rFonts w:ascii="Times New Roman" w:hAnsi="Times New Roman" w:cs="Times New Roman"/>
          <w:sz w:val="24"/>
          <w:szCs w:val="24"/>
        </w:rPr>
        <w:t>ормирование государственного реестра молодежных и детских объединений, пользующихся государственной поддержкой)</w:t>
      </w:r>
      <w:r w:rsidRPr="009D5CB0">
        <w:rPr>
          <w:rFonts w:ascii="Times New Roman" w:hAnsi="Times New Roman" w:cs="Times New Roman"/>
          <w:sz w:val="24"/>
          <w:szCs w:val="24"/>
        </w:rPr>
        <w:t>.</w:t>
      </w:r>
      <w:proofErr w:type="gramEnd"/>
    </w:p>
    <w:p w:rsidR="005B2065" w:rsidRPr="009D5CB0" w:rsidRDefault="006967B2" w:rsidP="006967B2">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 xml:space="preserve">1.6. </w:t>
      </w:r>
      <w:r w:rsidR="009D5CB0" w:rsidRPr="009D5CB0">
        <w:rPr>
          <w:rFonts w:ascii="Times New Roman" w:hAnsi="Times New Roman" w:cs="Times New Roman"/>
          <w:sz w:val="24"/>
          <w:szCs w:val="24"/>
        </w:rPr>
        <w:t>Ведущий</w:t>
      </w:r>
      <w:r w:rsidRPr="009D5CB0">
        <w:rPr>
          <w:rFonts w:ascii="Times New Roman" w:hAnsi="Times New Roman" w:cs="Times New Roman"/>
          <w:sz w:val="24"/>
          <w:szCs w:val="24"/>
        </w:rPr>
        <w:t xml:space="preserve"> консультант назначается на должность</w:t>
      </w:r>
      <w:r w:rsidR="00754AD1" w:rsidRPr="009D5CB0">
        <w:rPr>
          <w:rFonts w:ascii="Times New Roman" w:hAnsi="Times New Roman" w:cs="Times New Roman"/>
          <w:sz w:val="24"/>
          <w:szCs w:val="24"/>
        </w:rPr>
        <w:t xml:space="preserve"> </w:t>
      </w:r>
      <w:r w:rsidRPr="009D5CB0">
        <w:rPr>
          <w:rFonts w:ascii="Times New Roman" w:hAnsi="Times New Roman" w:cs="Times New Roman"/>
          <w:sz w:val="24"/>
          <w:szCs w:val="24"/>
        </w:rPr>
        <w:t xml:space="preserve">и освобождается от должности </w:t>
      </w:r>
      <w:r w:rsidR="00754AD1" w:rsidRPr="009D5CB0">
        <w:rPr>
          <w:rFonts w:ascii="Times New Roman" w:hAnsi="Times New Roman" w:cs="Times New Roman"/>
          <w:sz w:val="24"/>
          <w:szCs w:val="24"/>
        </w:rPr>
        <w:t>руководителем комитета Ивановской области по молодежной политике.</w:t>
      </w:r>
    </w:p>
    <w:p w:rsidR="00754AD1" w:rsidRPr="009D5CB0" w:rsidRDefault="00754AD1" w:rsidP="00754AD1">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1.7. Должность лица, имеющего право давать поручения:</w:t>
      </w:r>
    </w:p>
    <w:p w:rsidR="00C86F0D" w:rsidRPr="009D5CB0" w:rsidRDefault="00C86F0D" w:rsidP="00C86F0D">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w:t>
      </w:r>
      <w:r w:rsidR="00754AD1" w:rsidRPr="009D5CB0">
        <w:rPr>
          <w:rFonts w:ascii="Times New Roman" w:hAnsi="Times New Roman" w:cs="Times New Roman"/>
          <w:sz w:val="24"/>
          <w:szCs w:val="24"/>
        </w:rPr>
        <w:t xml:space="preserve"> Губернатор Ивановской области;</w:t>
      </w:r>
    </w:p>
    <w:p w:rsidR="00C86F0D" w:rsidRPr="009D5CB0" w:rsidRDefault="00C86F0D" w:rsidP="00C86F0D">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 руководитель комитета Ивановской области по молодежной политике</w:t>
      </w:r>
      <w:r w:rsidR="00CF42EB" w:rsidRPr="009D5CB0">
        <w:rPr>
          <w:rFonts w:ascii="Times New Roman" w:hAnsi="Times New Roman" w:cs="Times New Roman"/>
          <w:sz w:val="24"/>
          <w:szCs w:val="24"/>
        </w:rPr>
        <w:t xml:space="preserve"> (далее – Комитет)</w:t>
      </w:r>
      <w:r w:rsidRPr="009D5CB0">
        <w:rPr>
          <w:rFonts w:ascii="Times New Roman" w:hAnsi="Times New Roman" w:cs="Times New Roman"/>
          <w:sz w:val="24"/>
          <w:szCs w:val="24"/>
        </w:rPr>
        <w:t>;</w:t>
      </w:r>
    </w:p>
    <w:p w:rsidR="00C86F0D" w:rsidRPr="009D5CB0" w:rsidRDefault="00C86F0D" w:rsidP="00C86F0D">
      <w:pPr>
        <w:tabs>
          <w:tab w:val="left" w:pos="426"/>
        </w:tabs>
        <w:spacing w:after="0" w:line="240" w:lineRule="auto"/>
        <w:ind w:firstLine="709"/>
        <w:jc w:val="both"/>
        <w:rPr>
          <w:rFonts w:ascii="Times New Roman" w:hAnsi="Times New Roman" w:cs="Times New Roman"/>
          <w:sz w:val="24"/>
          <w:szCs w:val="24"/>
        </w:rPr>
      </w:pPr>
      <w:r w:rsidRPr="009D5CB0">
        <w:rPr>
          <w:rFonts w:ascii="Times New Roman" w:hAnsi="Times New Roman" w:cs="Times New Roman"/>
          <w:sz w:val="24"/>
          <w:szCs w:val="24"/>
        </w:rPr>
        <w:t>– </w:t>
      </w:r>
      <w:r w:rsidR="00CF42EB" w:rsidRPr="009D5CB0">
        <w:rPr>
          <w:rFonts w:ascii="Times New Roman" w:hAnsi="Times New Roman" w:cs="Times New Roman"/>
          <w:sz w:val="24"/>
          <w:szCs w:val="24"/>
        </w:rPr>
        <w:t>заместитель руководителя Комитета – статс-секретарь, начальник отдела молодежной политики.</w:t>
      </w:r>
    </w:p>
    <w:p w:rsidR="00CF42EB" w:rsidRPr="00914E3E" w:rsidRDefault="00CF42EB" w:rsidP="00CF42EB">
      <w:pPr>
        <w:tabs>
          <w:tab w:val="left" w:pos="426"/>
        </w:tabs>
        <w:spacing w:after="0" w:line="240" w:lineRule="auto"/>
        <w:ind w:firstLine="709"/>
        <w:jc w:val="both"/>
        <w:rPr>
          <w:rFonts w:ascii="Times New Roman" w:hAnsi="Times New Roman" w:cs="Times New Roman"/>
          <w:sz w:val="24"/>
          <w:szCs w:val="24"/>
        </w:rPr>
      </w:pPr>
      <w:r w:rsidRPr="00914E3E">
        <w:rPr>
          <w:rFonts w:ascii="Times New Roman" w:hAnsi="Times New Roman" w:cs="Times New Roman"/>
          <w:sz w:val="24"/>
          <w:szCs w:val="24"/>
        </w:rPr>
        <w:t xml:space="preserve">1.8. Перечень подотчетных должностей, которым </w:t>
      </w:r>
      <w:r w:rsidR="00914E3E" w:rsidRPr="00914E3E">
        <w:rPr>
          <w:rFonts w:ascii="Times New Roman" w:hAnsi="Times New Roman" w:cs="Times New Roman"/>
          <w:sz w:val="24"/>
          <w:szCs w:val="24"/>
        </w:rPr>
        <w:t>ведущий</w:t>
      </w:r>
      <w:r w:rsidR="0007389F" w:rsidRPr="00914E3E">
        <w:rPr>
          <w:rFonts w:ascii="Times New Roman" w:hAnsi="Times New Roman" w:cs="Times New Roman"/>
          <w:sz w:val="24"/>
          <w:szCs w:val="24"/>
        </w:rPr>
        <w:t xml:space="preserve"> консультант </w:t>
      </w:r>
      <w:r w:rsidRPr="00914E3E">
        <w:rPr>
          <w:rFonts w:ascii="Times New Roman" w:hAnsi="Times New Roman" w:cs="Times New Roman"/>
          <w:sz w:val="24"/>
          <w:szCs w:val="24"/>
        </w:rPr>
        <w:t>вправе давать поручения:</w:t>
      </w:r>
      <w:r w:rsidR="0007389F" w:rsidRPr="00914E3E">
        <w:rPr>
          <w:rFonts w:ascii="Times New Roman" w:hAnsi="Times New Roman" w:cs="Times New Roman"/>
          <w:sz w:val="24"/>
          <w:szCs w:val="24"/>
        </w:rPr>
        <w:t xml:space="preserve"> </w:t>
      </w:r>
      <w:r w:rsidR="00D875BF" w:rsidRPr="00914E3E">
        <w:rPr>
          <w:rFonts w:ascii="Times New Roman" w:hAnsi="Times New Roman" w:cs="Times New Roman"/>
          <w:sz w:val="24"/>
          <w:szCs w:val="24"/>
        </w:rPr>
        <w:t xml:space="preserve">консультант отдела молодежной политики Комитета, </w:t>
      </w:r>
      <w:r w:rsidR="00AD22B4" w:rsidRPr="00914E3E">
        <w:rPr>
          <w:rFonts w:ascii="Times New Roman" w:hAnsi="Times New Roman" w:cs="Times New Roman"/>
          <w:sz w:val="24"/>
          <w:szCs w:val="24"/>
        </w:rPr>
        <w:t>ведущий специалист-эксперт</w:t>
      </w:r>
      <w:r w:rsidR="00914E3E" w:rsidRPr="00914E3E">
        <w:rPr>
          <w:rFonts w:ascii="Times New Roman" w:hAnsi="Times New Roman" w:cs="Times New Roman"/>
          <w:sz w:val="24"/>
          <w:szCs w:val="24"/>
        </w:rPr>
        <w:t xml:space="preserve"> отдела молодежной политики Комитета</w:t>
      </w:r>
      <w:r w:rsidR="00AD22B4" w:rsidRPr="00914E3E">
        <w:rPr>
          <w:rFonts w:ascii="Times New Roman" w:hAnsi="Times New Roman" w:cs="Times New Roman"/>
          <w:sz w:val="24"/>
          <w:szCs w:val="24"/>
        </w:rPr>
        <w:t>.</w:t>
      </w:r>
    </w:p>
    <w:p w:rsidR="00C86F0D" w:rsidRPr="00914E3E" w:rsidRDefault="00AD22B4" w:rsidP="00754AD1">
      <w:pPr>
        <w:tabs>
          <w:tab w:val="left" w:pos="426"/>
        </w:tabs>
        <w:spacing w:after="0" w:line="240" w:lineRule="auto"/>
        <w:ind w:firstLine="709"/>
        <w:jc w:val="both"/>
        <w:rPr>
          <w:rFonts w:ascii="Times New Roman" w:hAnsi="Times New Roman" w:cs="Times New Roman"/>
          <w:sz w:val="24"/>
          <w:szCs w:val="24"/>
        </w:rPr>
      </w:pPr>
      <w:r w:rsidRPr="00914E3E">
        <w:rPr>
          <w:rFonts w:ascii="Times New Roman" w:hAnsi="Times New Roman" w:cs="Times New Roman"/>
          <w:sz w:val="24"/>
          <w:szCs w:val="24"/>
        </w:rPr>
        <w:lastRenderedPageBreak/>
        <w:t>1.9. Исполнение должностных обязанностей</w:t>
      </w:r>
      <w:r w:rsidR="00306FAB" w:rsidRPr="00914E3E">
        <w:rPr>
          <w:rFonts w:ascii="Times New Roman" w:hAnsi="Times New Roman" w:cs="Times New Roman"/>
          <w:sz w:val="24"/>
          <w:szCs w:val="24"/>
        </w:rPr>
        <w:t xml:space="preserve"> </w:t>
      </w:r>
      <w:r w:rsidR="00914E3E" w:rsidRPr="00914E3E">
        <w:rPr>
          <w:rFonts w:ascii="Times New Roman" w:hAnsi="Times New Roman" w:cs="Times New Roman"/>
          <w:sz w:val="24"/>
          <w:szCs w:val="24"/>
        </w:rPr>
        <w:t>ведущего</w:t>
      </w:r>
      <w:r w:rsidR="00306FAB" w:rsidRPr="00914E3E">
        <w:rPr>
          <w:rFonts w:ascii="Times New Roman" w:hAnsi="Times New Roman" w:cs="Times New Roman"/>
          <w:sz w:val="24"/>
          <w:szCs w:val="24"/>
        </w:rPr>
        <w:t xml:space="preserve"> консультанта в случае его временного отсутствия осуществляет </w:t>
      </w:r>
      <w:r w:rsidR="00AC1627" w:rsidRPr="00914E3E">
        <w:rPr>
          <w:rFonts w:ascii="Times New Roman" w:hAnsi="Times New Roman" w:cs="Times New Roman"/>
          <w:sz w:val="24"/>
          <w:szCs w:val="24"/>
        </w:rPr>
        <w:t>ведущий консультант</w:t>
      </w:r>
      <w:r w:rsidR="00914E3E" w:rsidRPr="00914E3E">
        <w:rPr>
          <w:rFonts w:ascii="Times New Roman" w:hAnsi="Times New Roman" w:cs="Times New Roman"/>
          <w:sz w:val="24"/>
          <w:szCs w:val="24"/>
        </w:rPr>
        <w:t>, консультант</w:t>
      </w:r>
      <w:r w:rsidR="00AC1627" w:rsidRPr="00914E3E">
        <w:rPr>
          <w:rFonts w:ascii="Times New Roman" w:hAnsi="Times New Roman" w:cs="Times New Roman"/>
          <w:sz w:val="24"/>
          <w:szCs w:val="24"/>
        </w:rPr>
        <w:t xml:space="preserve"> отдела молодежной политики Комитета в соответствии с </w:t>
      </w:r>
      <w:r w:rsidR="00752143" w:rsidRPr="00914E3E">
        <w:rPr>
          <w:rFonts w:ascii="Times New Roman" w:hAnsi="Times New Roman" w:cs="Times New Roman"/>
          <w:sz w:val="24"/>
          <w:szCs w:val="24"/>
        </w:rPr>
        <w:t>положением об отделе молодежной политики Комитета</w:t>
      </w:r>
      <w:r w:rsidR="00AC1627" w:rsidRPr="00914E3E">
        <w:rPr>
          <w:rFonts w:ascii="Times New Roman" w:hAnsi="Times New Roman" w:cs="Times New Roman"/>
          <w:sz w:val="24"/>
          <w:szCs w:val="24"/>
        </w:rPr>
        <w:t>.</w:t>
      </w:r>
    </w:p>
    <w:p w:rsidR="00AC1627" w:rsidRPr="00914E3E" w:rsidRDefault="00AC1627" w:rsidP="00754AD1">
      <w:pPr>
        <w:tabs>
          <w:tab w:val="left" w:pos="426"/>
        </w:tabs>
        <w:spacing w:after="0" w:line="240" w:lineRule="auto"/>
        <w:ind w:firstLine="709"/>
        <w:jc w:val="both"/>
        <w:rPr>
          <w:rFonts w:ascii="Times New Roman" w:hAnsi="Times New Roman" w:cs="Times New Roman"/>
          <w:sz w:val="24"/>
          <w:szCs w:val="24"/>
        </w:rPr>
      </w:pPr>
    </w:p>
    <w:p w:rsidR="00AC1627" w:rsidRPr="00914E3E" w:rsidRDefault="00AC1627" w:rsidP="00AC1627">
      <w:pPr>
        <w:tabs>
          <w:tab w:val="left" w:pos="426"/>
        </w:tabs>
        <w:spacing w:after="0" w:line="240" w:lineRule="auto"/>
        <w:ind w:firstLine="709"/>
        <w:jc w:val="center"/>
        <w:rPr>
          <w:rFonts w:ascii="Times New Roman" w:hAnsi="Times New Roman" w:cs="Times New Roman"/>
          <w:b/>
          <w:sz w:val="24"/>
          <w:szCs w:val="24"/>
        </w:rPr>
      </w:pPr>
      <w:r w:rsidRPr="00914E3E">
        <w:rPr>
          <w:rFonts w:ascii="Times New Roman" w:hAnsi="Times New Roman" w:cs="Times New Roman"/>
          <w:b/>
          <w:sz w:val="24"/>
          <w:szCs w:val="24"/>
        </w:rPr>
        <w:t>2. Квалификационные требования для замещения</w:t>
      </w:r>
    </w:p>
    <w:p w:rsidR="00120A41" w:rsidRPr="00914E3E" w:rsidRDefault="00AC1627" w:rsidP="00AC1627">
      <w:pPr>
        <w:tabs>
          <w:tab w:val="left" w:pos="426"/>
        </w:tabs>
        <w:spacing w:after="0" w:line="240" w:lineRule="auto"/>
        <w:ind w:firstLine="709"/>
        <w:jc w:val="center"/>
        <w:rPr>
          <w:rFonts w:ascii="Times New Roman" w:hAnsi="Times New Roman" w:cs="Times New Roman"/>
          <w:b/>
          <w:sz w:val="24"/>
          <w:szCs w:val="24"/>
        </w:rPr>
      </w:pPr>
      <w:r w:rsidRPr="00914E3E">
        <w:rPr>
          <w:rFonts w:ascii="Times New Roman" w:hAnsi="Times New Roman" w:cs="Times New Roman"/>
          <w:b/>
          <w:sz w:val="24"/>
          <w:szCs w:val="24"/>
        </w:rPr>
        <w:t>должности гражданской службы</w:t>
      </w:r>
    </w:p>
    <w:p w:rsidR="00430C7B" w:rsidRPr="00E06CAD" w:rsidRDefault="00430C7B" w:rsidP="008430BC">
      <w:pPr>
        <w:tabs>
          <w:tab w:val="left" w:pos="426"/>
        </w:tabs>
        <w:spacing w:after="0" w:line="240" w:lineRule="auto"/>
        <w:ind w:firstLine="709"/>
        <w:jc w:val="both"/>
        <w:rPr>
          <w:rFonts w:ascii="Times New Roman" w:hAnsi="Times New Roman" w:cs="Times New Roman"/>
          <w:sz w:val="24"/>
          <w:szCs w:val="24"/>
        </w:rPr>
      </w:pPr>
    </w:p>
    <w:p w:rsidR="000E3069" w:rsidRPr="00E06CAD" w:rsidRDefault="000E3069" w:rsidP="008430BC">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 xml:space="preserve">2.1. Уровень профессионального образования: </w:t>
      </w:r>
      <w:r w:rsidR="0074547C" w:rsidRPr="00E06CAD">
        <w:rPr>
          <w:rFonts w:ascii="Times New Roman" w:hAnsi="Times New Roman" w:cs="Times New Roman"/>
          <w:sz w:val="24"/>
          <w:szCs w:val="24"/>
        </w:rPr>
        <w:t xml:space="preserve">минимальный уровень профессионального образования – высшее образование – </w:t>
      </w:r>
      <w:proofErr w:type="spellStart"/>
      <w:r w:rsidR="0074547C" w:rsidRPr="00E06CAD">
        <w:rPr>
          <w:rFonts w:ascii="Times New Roman" w:hAnsi="Times New Roman" w:cs="Times New Roman"/>
          <w:sz w:val="24"/>
          <w:szCs w:val="24"/>
        </w:rPr>
        <w:t>бакалавриат</w:t>
      </w:r>
      <w:proofErr w:type="spellEnd"/>
      <w:r w:rsidRPr="00E06CAD">
        <w:rPr>
          <w:rFonts w:ascii="Times New Roman" w:hAnsi="Times New Roman" w:cs="Times New Roman"/>
          <w:sz w:val="24"/>
          <w:szCs w:val="24"/>
        </w:rPr>
        <w:t>.</w:t>
      </w:r>
    </w:p>
    <w:p w:rsidR="000E3069" w:rsidRPr="00E06CAD" w:rsidRDefault="000E3069" w:rsidP="000E3069">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 xml:space="preserve">Специальность, направление подготовки (укрупненная группа специальностей и направлений подготовки): </w:t>
      </w:r>
      <w:proofErr w:type="gramStart"/>
      <w:r w:rsidR="005B60C8" w:rsidRPr="00E06CAD">
        <w:rPr>
          <w:rFonts w:ascii="Times New Roman" w:hAnsi="Times New Roman" w:cs="Times New Roman"/>
          <w:sz w:val="24"/>
          <w:szCs w:val="24"/>
        </w:rPr>
        <w:t>Государственное и муниципальное управление, Экономика, Менеджмент, Психолого</w:t>
      </w:r>
      <w:r w:rsidR="00293839" w:rsidRPr="00E06CAD">
        <w:rPr>
          <w:rFonts w:ascii="Times New Roman" w:hAnsi="Times New Roman" w:cs="Times New Roman"/>
          <w:sz w:val="24"/>
          <w:szCs w:val="24"/>
        </w:rPr>
        <w:t xml:space="preserve"> – </w:t>
      </w:r>
      <w:r w:rsidR="005B60C8" w:rsidRPr="00E06CAD">
        <w:rPr>
          <w:rFonts w:ascii="Times New Roman" w:hAnsi="Times New Roman" w:cs="Times New Roman"/>
          <w:sz w:val="24"/>
          <w:szCs w:val="24"/>
        </w:rPr>
        <w:t>педагогическое образование, Психология, Социология, Педагогическое образование, Юриспруденция</w:t>
      </w:r>
      <w:r w:rsidR="00F634F9" w:rsidRPr="00E06CAD">
        <w:rPr>
          <w:rFonts w:ascii="Times New Roman" w:hAnsi="Times New Roman" w:cs="Times New Roman"/>
          <w:sz w:val="24"/>
          <w:szCs w:val="24"/>
        </w:rPr>
        <w:t>.</w:t>
      </w:r>
      <w:proofErr w:type="gramEnd"/>
    </w:p>
    <w:p w:rsidR="00F634F9" w:rsidRPr="00E06CAD" w:rsidRDefault="00F634F9" w:rsidP="00F634F9">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 Квалификационные требования к профессиональному уровню:</w:t>
      </w:r>
    </w:p>
    <w:p w:rsidR="00F634F9" w:rsidRPr="00E06CAD" w:rsidRDefault="00F634F9" w:rsidP="00F634F9">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2.2.1. Знания:</w:t>
      </w:r>
    </w:p>
    <w:p w:rsidR="00F634F9" w:rsidRPr="00E06CAD" w:rsidRDefault="00F634F9" w:rsidP="00F634F9">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2.2.1.1. Базовые:</w:t>
      </w:r>
    </w:p>
    <w:p w:rsidR="00F634F9" w:rsidRPr="00E06CAD" w:rsidRDefault="00E92131" w:rsidP="00F634F9">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w:t>
      </w:r>
      <w:r w:rsidR="00F634F9" w:rsidRPr="00E06CAD">
        <w:rPr>
          <w:rFonts w:ascii="Times New Roman" w:hAnsi="Times New Roman" w:cs="Times New Roman"/>
          <w:sz w:val="24"/>
          <w:szCs w:val="24"/>
        </w:rPr>
        <w:t xml:space="preserve"> государственного языка Российской Федерации (русского языка);</w:t>
      </w:r>
    </w:p>
    <w:p w:rsidR="00F634F9" w:rsidRPr="00E06CAD" w:rsidRDefault="00E92131" w:rsidP="00F634F9">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w:t>
      </w:r>
      <w:r w:rsidR="00F634F9" w:rsidRPr="00E06CAD">
        <w:rPr>
          <w:rFonts w:ascii="Times New Roman" w:hAnsi="Times New Roman" w:cs="Times New Roman"/>
          <w:sz w:val="24"/>
          <w:szCs w:val="24"/>
        </w:rPr>
        <w:t xml:space="preserve"> основ Конституции Российской Федерации, законодательства</w:t>
      </w:r>
      <w:r w:rsidR="00C929AA" w:rsidRPr="00E06CAD">
        <w:rPr>
          <w:rFonts w:ascii="Times New Roman" w:hAnsi="Times New Roman" w:cs="Times New Roman"/>
          <w:sz w:val="24"/>
          <w:szCs w:val="24"/>
        </w:rPr>
        <w:t xml:space="preserve"> </w:t>
      </w:r>
      <w:r w:rsidR="00F634F9" w:rsidRPr="00E06CAD">
        <w:rPr>
          <w:rFonts w:ascii="Times New Roman" w:hAnsi="Times New Roman" w:cs="Times New Roman"/>
          <w:sz w:val="24"/>
          <w:szCs w:val="24"/>
        </w:rPr>
        <w:t>о государственной гражданской службе Российской Федерации,</w:t>
      </w:r>
      <w:r w:rsidRPr="00E06CAD">
        <w:rPr>
          <w:rFonts w:ascii="Times New Roman" w:hAnsi="Times New Roman" w:cs="Times New Roman"/>
          <w:sz w:val="24"/>
          <w:szCs w:val="24"/>
        </w:rPr>
        <w:t xml:space="preserve"> </w:t>
      </w:r>
      <w:r w:rsidR="00F634F9" w:rsidRPr="00E06CAD">
        <w:rPr>
          <w:rFonts w:ascii="Times New Roman" w:hAnsi="Times New Roman" w:cs="Times New Roman"/>
          <w:sz w:val="24"/>
          <w:szCs w:val="24"/>
        </w:rPr>
        <w:t>противодействии коррупции;</w:t>
      </w:r>
    </w:p>
    <w:p w:rsidR="000E3069" w:rsidRPr="00E06CAD" w:rsidRDefault="00E92131" w:rsidP="00F634F9">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w:t>
      </w:r>
      <w:r w:rsidR="00F634F9" w:rsidRPr="00E06CAD">
        <w:rPr>
          <w:rFonts w:ascii="Times New Roman" w:hAnsi="Times New Roman" w:cs="Times New Roman"/>
          <w:sz w:val="24"/>
          <w:szCs w:val="24"/>
        </w:rPr>
        <w:t xml:space="preserve"> в области информационно-коммуникационных технологий;</w:t>
      </w:r>
    </w:p>
    <w:p w:rsidR="00F634F9" w:rsidRPr="00E06CAD" w:rsidRDefault="00E92131" w:rsidP="008430BC">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2.2.1.2. Профессиональные:</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proofErr w:type="gramStart"/>
      <w:r w:rsidRPr="009D05DF">
        <w:rPr>
          <w:rFonts w:ascii="Times New Roman" w:hAnsi="Times New Roman" w:cs="Times New Roman"/>
          <w:sz w:val="24"/>
          <w:szCs w:val="24"/>
        </w:rPr>
        <w:t>-</w:t>
      </w:r>
      <w:r w:rsidRPr="009D05DF">
        <w:rPr>
          <w:rFonts w:ascii="Times New Roman" w:hAnsi="Times New Roman" w:cs="Times New Roman"/>
          <w:sz w:val="24"/>
          <w:szCs w:val="24"/>
        </w:rPr>
        <w:tab/>
        <w:t>законодательных и иных нормативных правовых актов Российской Федерации и Ивановской области, регламентирующих статус, структуру, компетенцию, порядок организации и деятельность законодательных (представительных) и исполнительных органов государственной власти, а также регламентирующих сферы законодательного процесса и нормотворческой деятельности, взаимодействия с политическими партиями, общественными объединениями, деятельности некоммерческих организаций, организации связей с общественностью, деятельности средств массовой информации;</w:t>
      </w:r>
      <w:proofErr w:type="gramEnd"/>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основных направлений и приоритетов государственной политики в области молодежной политики;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понятия, целей, элементов системы науки и высшего образования в Российской Федерации;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системы и структуры органов государственной власти;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понятия «молодежь» и ее признаков в Российской Федерации и субъектах Российской Федерации;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понятия, целей и приоритетных задач государственной молодежной политики;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видов молодежных организаций;</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понятия миссии, стратегии, целей молодежной организации;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инфраструктуры молодежной политики;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работы с молодежью как профессиональной деятельности;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содержания понятия «персональные данные» в узком и широком смыслах;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принципов развития информационных технологий в развитых странах;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технологий информационной поддержки молодежных проектов и программ в субъектах Российской Федерации;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системы управления информационной поддержкой молодежных проектов и программ по целям и результатам;</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технологий реализации молодежных проектов и программ и их оценки;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формирования системы ценностей, предусматривающей создание условий для воспитания и развития молодежи, ее участия в молодежных проектах и программах;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подходов к оценке эффективности молодежных проектов и программ;</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передового российского и зарубежного опыта реализации молодежных проектов и программ;</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lastRenderedPageBreak/>
        <w:t>-</w:t>
      </w:r>
      <w:r w:rsidRPr="009D05DF">
        <w:rPr>
          <w:rFonts w:ascii="Times New Roman" w:hAnsi="Times New Roman" w:cs="Times New Roman"/>
          <w:sz w:val="24"/>
          <w:szCs w:val="24"/>
        </w:rPr>
        <w:tab/>
        <w:t>отечественного и зарубежного опыта проведения молодежных форумов и конкурсов в развитых странах;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технологий оценки проведения молодежных форумов и конкурсов;</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подходов к оценке эффективного проведения молодежных форумов и конкурсов;</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технологий подготовки и реализации проектов и программ, направленных на поддержку студенческих объединений, в Российской Федерации и субъектах Российской Федерации;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опыта вовлечения молодежи в активную работу студенческих отрядов, в том числе поисковых, археологических, военно-исторических, краеведческих и иных;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форм участия российской молодежи и молодежных объединений в международных структурах, а также в работе международных форумов, конференций и фестивалей;</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принципов развития системы информационно-методического обеспечения молодежной политики в развитых странах;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порядка создания условий для реализации потенциала молодежи в социально-экономической сфере, а также внедрения технологии «социального лифта»;</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принципов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в развитых странах;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технологий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форм оказания государственной поддержки молодежных программ в развитых странах и Российской Федерации;</w:t>
      </w:r>
    </w:p>
    <w:p w:rsid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основных видов государственной поддержки молодежным и детским объединениям.</w:t>
      </w:r>
    </w:p>
    <w:p w:rsidR="0068738C" w:rsidRPr="00E06CAD" w:rsidRDefault="0068738C" w:rsidP="009D05DF">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2.2.1.3. Функциональные:</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понятия нормы права, нормативного правового акта, правоотношений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 xml:space="preserve">и их признаков;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понятия проекта нормативного правового акта, инструментов и этапов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 xml:space="preserve">его разработки;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понятия официального отзыва на проекты нормативных правовых актов: этапы, ключевые принципы и технологии разработки;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классификации моделей государственной политики;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задач, сроков, ресурсов и инструментов государственной политики;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понятия, процедуры рассмотрения обращений граждан;</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системы взаимодействия в рамках внутриведомственного и межведомственного электронного документооборота;</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состава управленческих документов;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общих требований к оформлению документов;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формирования документального фонда организации;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возможностей и особенностей </w:t>
      </w:r>
      <w:proofErr w:type="gramStart"/>
      <w:r w:rsidRPr="009D05DF">
        <w:rPr>
          <w:rFonts w:ascii="Times New Roman" w:hAnsi="Times New Roman" w:cs="Times New Roman"/>
          <w:sz w:val="24"/>
          <w:szCs w:val="24"/>
        </w:rPr>
        <w:t>применения</w:t>
      </w:r>
      <w:proofErr w:type="gramEnd"/>
      <w:r w:rsidRPr="009D05DF">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понятия коррупции, причин ее возникновения и последствий;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основных моделей связей с общественностью; </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особенностей связей с общественностью в государственных органах;</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понятия </w:t>
      </w:r>
      <w:proofErr w:type="spellStart"/>
      <w:r w:rsidRPr="009D05DF">
        <w:rPr>
          <w:rFonts w:ascii="Times New Roman" w:hAnsi="Times New Roman" w:cs="Times New Roman"/>
          <w:sz w:val="24"/>
          <w:szCs w:val="24"/>
        </w:rPr>
        <w:t>референтной</w:t>
      </w:r>
      <w:proofErr w:type="spellEnd"/>
      <w:r w:rsidRPr="009D05DF">
        <w:rPr>
          <w:rFonts w:ascii="Times New Roman" w:hAnsi="Times New Roman" w:cs="Times New Roman"/>
          <w:sz w:val="24"/>
          <w:szCs w:val="24"/>
        </w:rPr>
        <w:t xml:space="preserve"> группы;</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 xml:space="preserve">правовых аспектов в области информационно-коммуникационных технологий; </w:t>
      </w:r>
    </w:p>
    <w:p w:rsid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общих вопросов в области обеспечения информационной безопасности.</w:t>
      </w:r>
    </w:p>
    <w:p w:rsidR="0068738C" w:rsidRPr="00E06CAD" w:rsidRDefault="0068738C" w:rsidP="0068738C">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2.2.2. Умения:</w:t>
      </w:r>
    </w:p>
    <w:p w:rsidR="0068738C" w:rsidRPr="00E06CAD" w:rsidRDefault="0068738C" w:rsidP="0068738C">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2.2.2.1. Базовые:</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в области информационно-коммуникационных технологий;</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lastRenderedPageBreak/>
        <w:t>-</w:t>
      </w:r>
      <w:r w:rsidRPr="009D05DF">
        <w:rPr>
          <w:rFonts w:ascii="Times New Roman" w:hAnsi="Times New Roman" w:cs="Times New Roman"/>
          <w:sz w:val="24"/>
          <w:szCs w:val="24"/>
        </w:rPr>
        <w:tab/>
        <w:t>мыслить системно (стратегически);</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планировать, рационально использовать служебное время и достигать результата;</w:t>
      </w:r>
    </w:p>
    <w:p w:rsidR="009D05DF" w:rsidRP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коммуникативные;</w:t>
      </w:r>
    </w:p>
    <w:p w:rsidR="009D05DF" w:rsidRDefault="009D05DF" w:rsidP="009D05DF">
      <w:pPr>
        <w:tabs>
          <w:tab w:val="left" w:pos="426"/>
        </w:tabs>
        <w:spacing w:after="0" w:line="240" w:lineRule="auto"/>
        <w:ind w:firstLine="709"/>
        <w:jc w:val="both"/>
        <w:rPr>
          <w:rFonts w:ascii="Times New Roman" w:hAnsi="Times New Roman" w:cs="Times New Roman"/>
          <w:sz w:val="24"/>
          <w:szCs w:val="24"/>
        </w:rPr>
      </w:pPr>
      <w:r w:rsidRPr="009D05DF">
        <w:rPr>
          <w:rFonts w:ascii="Times New Roman" w:hAnsi="Times New Roman" w:cs="Times New Roman"/>
          <w:sz w:val="24"/>
          <w:szCs w:val="24"/>
        </w:rPr>
        <w:t>-</w:t>
      </w:r>
      <w:r w:rsidRPr="009D05DF">
        <w:rPr>
          <w:rFonts w:ascii="Times New Roman" w:hAnsi="Times New Roman" w:cs="Times New Roman"/>
          <w:sz w:val="24"/>
          <w:szCs w:val="24"/>
        </w:rPr>
        <w:tab/>
        <w:t>управлять изменениями.</w:t>
      </w:r>
    </w:p>
    <w:p w:rsidR="001A5FD3" w:rsidRPr="00E06CAD" w:rsidRDefault="001A5FD3" w:rsidP="009D05DF">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2.2.2.2. Профессиональные:</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разрабатывать и реализовывать «дорожные карты», составлять рабочие программы, планы, прогнозы;</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формировать отчетность по федеральным целевым программам;</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осуществлять экспертизу проектов нормативных правовых актов;</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организовывать мероприятия с участием молодежи, общественных организаций;</w:t>
      </w:r>
    </w:p>
    <w:p w:rsid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ведения реестра детских и молодежных объединений;</w:t>
      </w:r>
    </w:p>
    <w:p w:rsidR="001A5FD3" w:rsidRPr="00E06CAD" w:rsidRDefault="001A5FD3" w:rsidP="00BD38B0">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2.2.2.3. Функциональные:</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разработки, рассмотрения и согласования проектов нормативных правовых актов и других документов</w:t>
      </w:r>
      <w:r w:rsidR="00233E44">
        <w:rPr>
          <w:rFonts w:ascii="Times New Roman" w:hAnsi="Times New Roman" w:cs="Times New Roman"/>
          <w:sz w:val="24"/>
          <w:szCs w:val="24"/>
        </w:rPr>
        <w:t xml:space="preserve"> по вопросам молодежной политики</w:t>
      </w:r>
      <w:r w:rsidRPr="00BD38B0">
        <w:rPr>
          <w:rFonts w:ascii="Times New Roman" w:hAnsi="Times New Roman" w:cs="Times New Roman"/>
          <w:sz w:val="24"/>
          <w:szCs w:val="24"/>
        </w:rPr>
        <w:t>;</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подготовки официальных отзывов на проекты нормативных правовых актов</w:t>
      </w:r>
      <w:r w:rsidR="00233E44">
        <w:rPr>
          <w:rFonts w:ascii="Times New Roman" w:hAnsi="Times New Roman" w:cs="Times New Roman"/>
          <w:sz w:val="24"/>
          <w:szCs w:val="24"/>
        </w:rPr>
        <w:t>, касающихся вопросов молодежной политики</w:t>
      </w:r>
      <w:r w:rsidRPr="00BD38B0">
        <w:rPr>
          <w:rFonts w:ascii="Times New Roman" w:hAnsi="Times New Roman" w:cs="Times New Roman"/>
          <w:sz w:val="24"/>
          <w:szCs w:val="24"/>
        </w:rPr>
        <w:t>;</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подготовки методических рекомендаций, разъяснений</w:t>
      </w:r>
      <w:r w:rsidR="00233E44">
        <w:rPr>
          <w:rFonts w:ascii="Times New Roman" w:hAnsi="Times New Roman" w:cs="Times New Roman"/>
          <w:sz w:val="24"/>
          <w:szCs w:val="24"/>
        </w:rPr>
        <w:t xml:space="preserve"> в области молодежной политики</w:t>
      </w:r>
      <w:r w:rsidRPr="00BD38B0">
        <w:rPr>
          <w:rFonts w:ascii="Times New Roman" w:hAnsi="Times New Roman" w:cs="Times New Roman"/>
          <w:sz w:val="24"/>
          <w:szCs w:val="24"/>
        </w:rPr>
        <w:t>;</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подготовки аналитических, информационных и других материалов</w:t>
      </w:r>
      <w:r w:rsidR="00506653">
        <w:rPr>
          <w:rFonts w:ascii="Times New Roman" w:hAnsi="Times New Roman" w:cs="Times New Roman"/>
          <w:sz w:val="24"/>
          <w:szCs w:val="24"/>
        </w:rPr>
        <w:t>, по вопросам молодежной политики</w:t>
      </w:r>
      <w:r w:rsidRPr="00BD38B0">
        <w:rPr>
          <w:rFonts w:ascii="Times New Roman" w:hAnsi="Times New Roman" w:cs="Times New Roman"/>
          <w:sz w:val="24"/>
          <w:szCs w:val="24"/>
        </w:rPr>
        <w:t>;</w:t>
      </w:r>
    </w:p>
    <w:p w:rsidR="00BD38B0" w:rsidRPr="00BD38B0" w:rsidRDefault="00BD38B0" w:rsidP="00BD38B0">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организации и проведения мониторинга применения законодательства</w:t>
      </w:r>
      <w:r w:rsidR="00506653">
        <w:rPr>
          <w:rFonts w:ascii="Times New Roman" w:hAnsi="Times New Roman" w:cs="Times New Roman"/>
          <w:sz w:val="24"/>
          <w:szCs w:val="24"/>
        </w:rPr>
        <w:t xml:space="preserve"> по вопросам молодежной политики</w:t>
      </w:r>
      <w:r w:rsidRPr="00BD38B0">
        <w:rPr>
          <w:rFonts w:ascii="Times New Roman" w:hAnsi="Times New Roman" w:cs="Times New Roman"/>
          <w:sz w:val="24"/>
          <w:szCs w:val="24"/>
        </w:rPr>
        <w:t>;</w:t>
      </w:r>
    </w:p>
    <w:p w:rsidR="003160AE" w:rsidRPr="00E06CAD" w:rsidRDefault="00BD38B0" w:rsidP="00BD38B0">
      <w:pPr>
        <w:tabs>
          <w:tab w:val="left" w:pos="426"/>
        </w:tabs>
        <w:spacing w:after="0" w:line="240" w:lineRule="auto"/>
        <w:ind w:firstLine="709"/>
        <w:jc w:val="both"/>
        <w:rPr>
          <w:rStyle w:val="fontstyle01"/>
          <w:color w:val="auto"/>
          <w:sz w:val="24"/>
          <w:szCs w:val="24"/>
        </w:rPr>
      </w:pPr>
      <w:r w:rsidRPr="00BD38B0">
        <w:rPr>
          <w:rFonts w:ascii="Times New Roman" w:hAnsi="Times New Roman" w:cs="Times New Roman"/>
          <w:sz w:val="24"/>
          <w:szCs w:val="24"/>
        </w:rPr>
        <w:t>-</w:t>
      </w:r>
      <w:r w:rsidRPr="00BD38B0">
        <w:rPr>
          <w:rFonts w:ascii="Times New Roman" w:hAnsi="Times New Roman" w:cs="Times New Roman"/>
          <w:sz w:val="24"/>
          <w:szCs w:val="24"/>
        </w:rPr>
        <w:tab/>
        <w:t>организации брифингов, пресс-конференций, интервью и иных мероприятий с участием средств массовой информации, развития и наполнения официальных интернет-сайтов государственных органов и представительств в социальных сетях и блогах.</w:t>
      </w:r>
    </w:p>
    <w:p w:rsidR="00BD38B0" w:rsidRDefault="00BD38B0" w:rsidP="003160AE">
      <w:pPr>
        <w:tabs>
          <w:tab w:val="left" w:pos="426"/>
        </w:tabs>
        <w:spacing w:after="0" w:line="240" w:lineRule="auto"/>
        <w:ind w:firstLine="709"/>
        <w:jc w:val="center"/>
        <w:rPr>
          <w:rStyle w:val="fontstyle01"/>
          <w:color w:val="auto"/>
          <w:sz w:val="24"/>
          <w:szCs w:val="24"/>
        </w:rPr>
      </w:pPr>
    </w:p>
    <w:p w:rsidR="0068738C" w:rsidRDefault="001A5FD3" w:rsidP="003160AE">
      <w:pPr>
        <w:tabs>
          <w:tab w:val="left" w:pos="426"/>
        </w:tabs>
        <w:spacing w:after="0" w:line="240" w:lineRule="auto"/>
        <w:ind w:firstLine="709"/>
        <w:jc w:val="center"/>
        <w:rPr>
          <w:rStyle w:val="fontstyle01"/>
          <w:color w:val="auto"/>
          <w:sz w:val="24"/>
          <w:szCs w:val="24"/>
        </w:rPr>
      </w:pPr>
      <w:r w:rsidRPr="00E06CAD">
        <w:rPr>
          <w:rStyle w:val="fontstyle01"/>
          <w:color w:val="auto"/>
          <w:sz w:val="24"/>
          <w:szCs w:val="24"/>
        </w:rPr>
        <w:t>3. Должностные обязанности гражданского служащего</w:t>
      </w:r>
    </w:p>
    <w:p w:rsidR="00BD38B0" w:rsidRPr="00E06CAD" w:rsidRDefault="00BD38B0" w:rsidP="003160AE">
      <w:pPr>
        <w:tabs>
          <w:tab w:val="left" w:pos="426"/>
        </w:tabs>
        <w:spacing w:after="0" w:line="240" w:lineRule="auto"/>
        <w:ind w:firstLine="709"/>
        <w:jc w:val="center"/>
        <w:rPr>
          <w:rFonts w:ascii="Times New Roman" w:hAnsi="Times New Roman" w:cs="Times New Roman"/>
          <w:sz w:val="24"/>
          <w:szCs w:val="24"/>
          <w:vertAlign w:val="subscript"/>
        </w:rPr>
      </w:pPr>
    </w:p>
    <w:p w:rsidR="00F634F9" w:rsidRPr="00E06CAD" w:rsidRDefault="003160AE" w:rsidP="008430BC">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 xml:space="preserve">3.1. </w:t>
      </w:r>
      <w:proofErr w:type="gramStart"/>
      <w:r w:rsidR="00CB77A8">
        <w:rPr>
          <w:rFonts w:ascii="Times New Roman" w:hAnsi="Times New Roman" w:cs="Times New Roman"/>
          <w:sz w:val="24"/>
          <w:szCs w:val="24"/>
        </w:rPr>
        <w:t>Ведущий</w:t>
      </w:r>
      <w:r w:rsidRPr="00E06CAD">
        <w:rPr>
          <w:rFonts w:ascii="Times New Roman" w:hAnsi="Times New Roman" w:cs="Times New Roman"/>
          <w:sz w:val="24"/>
          <w:szCs w:val="24"/>
        </w:rPr>
        <w:t xml:space="preserve"> консультант обязан соблюдать и исполнять установленные статьями 15, 16, 17, 18, 20, 20.1, 20.2, 20.3 Федерального закона от 27.07.2004 </w:t>
      </w:r>
      <w:r w:rsidR="00853738" w:rsidRPr="00E06CAD">
        <w:rPr>
          <w:rFonts w:ascii="Times New Roman" w:hAnsi="Times New Roman" w:cs="Times New Roman"/>
          <w:sz w:val="24"/>
          <w:szCs w:val="24"/>
        </w:rPr>
        <w:br/>
      </w:r>
      <w:r w:rsidRPr="00E06CAD">
        <w:rPr>
          <w:rFonts w:ascii="Times New Roman" w:hAnsi="Times New Roman" w:cs="Times New Roman"/>
          <w:sz w:val="24"/>
          <w:szCs w:val="24"/>
        </w:rPr>
        <w:t>№ 79-ФЗ «О государственной гражданской службе Российской Федерации» основные обязанности гражданского служащего,</w:t>
      </w:r>
      <w:r w:rsidR="00853738" w:rsidRPr="00E06CAD">
        <w:rPr>
          <w:rFonts w:ascii="Times New Roman" w:hAnsi="Times New Roman" w:cs="Times New Roman"/>
          <w:sz w:val="24"/>
          <w:szCs w:val="24"/>
        </w:rPr>
        <w:t xml:space="preserve"> </w:t>
      </w:r>
      <w:r w:rsidRPr="00E06CAD">
        <w:rPr>
          <w:rFonts w:ascii="Times New Roman" w:hAnsi="Times New Roman" w:cs="Times New Roman"/>
          <w:sz w:val="24"/>
          <w:szCs w:val="24"/>
        </w:rPr>
        <w:t>ограничения и запреты, связанные с</w:t>
      </w:r>
      <w:r w:rsidR="00853738" w:rsidRPr="00E06CAD">
        <w:rPr>
          <w:rFonts w:ascii="Times New Roman" w:hAnsi="Times New Roman" w:cs="Times New Roman"/>
          <w:sz w:val="24"/>
          <w:szCs w:val="24"/>
        </w:rPr>
        <w:t> </w:t>
      </w:r>
      <w:r w:rsidRPr="00E06CAD">
        <w:rPr>
          <w:rFonts w:ascii="Times New Roman" w:hAnsi="Times New Roman" w:cs="Times New Roman"/>
          <w:sz w:val="24"/>
          <w:szCs w:val="24"/>
        </w:rPr>
        <w:t>государственной гражданской</w:t>
      </w:r>
      <w:r w:rsidR="00853738" w:rsidRPr="00E06CAD">
        <w:rPr>
          <w:rFonts w:ascii="Times New Roman" w:hAnsi="Times New Roman" w:cs="Times New Roman"/>
          <w:sz w:val="24"/>
          <w:szCs w:val="24"/>
        </w:rPr>
        <w:t xml:space="preserve"> </w:t>
      </w:r>
      <w:r w:rsidRPr="00E06CAD">
        <w:rPr>
          <w:rFonts w:ascii="Times New Roman" w:hAnsi="Times New Roman" w:cs="Times New Roman"/>
          <w:sz w:val="24"/>
          <w:szCs w:val="24"/>
        </w:rPr>
        <w:t>службой Российской Федерации, требования к служебному поведению</w:t>
      </w:r>
      <w:r w:rsidR="00853738" w:rsidRPr="00E06CAD">
        <w:rPr>
          <w:rFonts w:ascii="Times New Roman" w:hAnsi="Times New Roman" w:cs="Times New Roman"/>
          <w:sz w:val="24"/>
          <w:szCs w:val="24"/>
        </w:rPr>
        <w:t xml:space="preserve"> </w:t>
      </w:r>
      <w:r w:rsidRPr="00E06CAD">
        <w:rPr>
          <w:rFonts w:ascii="Times New Roman" w:hAnsi="Times New Roman" w:cs="Times New Roman"/>
          <w:sz w:val="24"/>
          <w:szCs w:val="24"/>
        </w:rPr>
        <w:t>государственного гражданского служащего Российской Федерации,</w:t>
      </w:r>
      <w:r w:rsidR="00853738" w:rsidRPr="00E06CAD">
        <w:rPr>
          <w:rFonts w:ascii="Times New Roman" w:hAnsi="Times New Roman" w:cs="Times New Roman"/>
          <w:sz w:val="24"/>
          <w:szCs w:val="24"/>
        </w:rPr>
        <w:t xml:space="preserve"> </w:t>
      </w:r>
      <w:r w:rsidRPr="00E06CAD">
        <w:rPr>
          <w:rFonts w:ascii="Times New Roman" w:hAnsi="Times New Roman" w:cs="Times New Roman"/>
          <w:sz w:val="24"/>
          <w:szCs w:val="24"/>
        </w:rPr>
        <w:t>а также ограничения и запреты, требования о предотвращении</w:t>
      </w:r>
      <w:r w:rsidR="00853738" w:rsidRPr="00E06CAD">
        <w:rPr>
          <w:rFonts w:ascii="Times New Roman" w:hAnsi="Times New Roman" w:cs="Times New Roman"/>
          <w:sz w:val="24"/>
          <w:szCs w:val="24"/>
        </w:rPr>
        <w:t xml:space="preserve"> </w:t>
      </w:r>
      <w:r w:rsidRPr="00E06CAD">
        <w:rPr>
          <w:rFonts w:ascii="Times New Roman" w:hAnsi="Times New Roman" w:cs="Times New Roman"/>
          <w:sz w:val="24"/>
          <w:szCs w:val="24"/>
        </w:rPr>
        <w:t>или об</w:t>
      </w:r>
      <w:proofErr w:type="gramEnd"/>
      <w:r w:rsidRPr="00E06CAD">
        <w:rPr>
          <w:rFonts w:ascii="Times New Roman" w:hAnsi="Times New Roman" w:cs="Times New Roman"/>
          <w:sz w:val="24"/>
          <w:szCs w:val="24"/>
        </w:rPr>
        <w:t xml:space="preserve"> </w:t>
      </w:r>
      <w:proofErr w:type="gramStart"/>
      <w:r w:rsidRPr="00E06CAD">
        <w:rPr>
          <w:rFonts w:ascii="Times New Roman" w:hAnsi="Times New Roman" w:cs="Times New Roman"/>
          <w:sz w:val="24"/>
          <w:szCs w:val="24"/>
        </w:rPr>
        <w:t>урегулировании</w:t>
      </w:r>
      <w:proofErr w:type="gramEnd"/>
      <w:r w:rsidRPr="00E06CAD">
        <w:rPr>
          <w:rFonts w:ascii="Times New Roman" w:hAnsi="Times New Roman" w:cs="Times New Roman"/>
          <w:sz w:val="24"/>
          <w:szCs w:val="24"/>
        </w:rPr>
        <w:t xml:space="preserve"> конфликта интересов, обязанности, установленные</w:t>
      </w:r>
      <w:r w:rsidR="00853738" w:rsidRPr="00E06CAD">
        <w:rPr>
          <w:rFonts w:ascii="Times New Roman" w:hAnsi="Times New Roman" w:cs="Times New Roman"/>
          <w:sz w:val="24"/>
          <w:szCs w:val="24"/>
        </w:rPr>
        <w:t xml:space="preserve"> </w:t>
      </w:r>
      <w:r w:rsidRPr="00E06CAD">
        <w:rPr>
          <w:rFonts w:ascii="Times New Roman" w:hAnsi="Times New Roman" w:cs="Times New Roman"/>
          <w:sz w:val="24"/>
          <w:szCs w:val="24"/>
        </w:rPr>
        <w:t>федеральными законами в целях противодействия коррупции.</w:t>
      </w:r>
    </w:p>
    <w:p w:rsidR="003160AE" w:rsidRPr="00E06CAD" w:rsidRDefault="00BF4DCD" w:rsidP="008430BC">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 xml:space="preserve">3.2. </w:t>
      </w:r>
      <w:r w:rsidR="00CB77A8">
        <w:rPr>
          <w:rFonts w:ascii="Times New Roman" w:hAnsi="Times New Roman" w:cs="Times New Roman"/>
          <w:sz w:val="24"/>
          <w:szCs w:val="24"/>
        </w:rPr>
        <w:t>Ведущий</w:t>
      </w:r>
      <w:r w:rsidRPr="00E06CAD">
        <w:rPr>
          <w:rFonts w:ascii="Times New Roman" w:hAnsi="Times New Roman" w:cs="Times New Roman"/>
          <w:sz w:val="24"/>
          <w:szCs w:val="24"/>
        </w:rPr>
        <w:t xml:space="preserve"> консультант обязан:</w:t>
      </w:r>
    </w:p>
    <w:p w:rsidR="00BF4DCD" w:rsidRPr="00E06CAD" w:rsidRDefault="00BF4DCD" w:rsidP="00BF4DCD">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3.2.1. Выполнять поручения должностных лиц, указанных в пункте 1.7 Регламента, за исключением неправомерных, а в их отсутствие – лиц, исполняющих их обязанности, в срок, определенный в поручениях вышеуказанных должностных лиц.</w:t>
      </w:r>
    </w:p>
    <w:p w:rsidR="00BF4DCD" w:rsidRPr="00E06CAD" w:rsidRDefault="0092778D" w:rsidP="007D3F06">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 xml:space="preserve">3.2.2. Соблюдать и обеспечивать исполнение распоряжений Губернатора Ивановской области и Правительства Ивановской области, </w:t>
      </w:r>
      <w:r w:rsidR="00215C0C" w:rsidRPr="00E06CAD">
        <w:rPr>
          <w:rFonts w:ascii="Times New Roman" w:hAnsi="Times New Roman" w:cs="Times New Roman"/>
          <w:sz w:val="24"/>
          <w:szCs w:val="24"/>
        </w:rPr>
        <w:t xml:space="preserve">аппарата Правительства Ивановской области, </w:t>
      </w:r>
      <w:r w:rsidR="007D3F06" w:rsidRPr="00E06CAD">
        <w:rPr>
          <w:rFonts w:ascii="Times New Roman" w:hAnsi="Times New Roman" w:cs="Times New Roman"/>
          <w:sz w:val="24"/>
          <w:szCs w:val="24"/>
        </w:rPr>
        <w:t xml:space="preserve">Положения о комитете Ивановской области по молодежной политике, </w:t>
      </w:r>
      <w:r w:rsidR="00C70111" w:rsidRPr="00E06CAD">
        <w:rPr>
          <w:rFonts w:ascii="Times New Roman" w:hAnsi="Times New Roman" w:cs="Times New Roman"/>
          <w:sz w:val="24"/>
          <w:szCs w:val="24"/>
        </w:rPr>
        <w:t>утвержденного постановлением Правительства Ивановской области от 06.11.2024 № 531-п,</w:t>
      </w:r>
      <w:r w:rsidR="007D3F06" w:rsidRPr="00E06CAD">
        <w:rPr>
          <w:rFonts w:ascii="Times New Roman" w:hAnsi="Times New Roman" w:cs="Times New Roman"/>
          <w:sz w:val="24"/>
          <w:szCs w:val="24"/>
        </w:rPr>
        <w:t xml:space="preserve"> </w:t>
      </w:r>
      <w:r w:rsidRPr="00E06CAD">
        <w:rPr>
          <w:rFonts w:ascii="Times New Roman" w:hAnsi="Times New Roman" w:cs="Times New Roman"/>
          <w:sz w:val="24"/>
          <w:szCs w:val="24"/>
        </w:rPr>
        <w:t>распоряжений и приказов</w:t>
      </w:r>
      <w:r w:rsidR="00071FC6" w:rsidRPr="00E06CAD">
        <w:rPr>
          <w:rFonts w:ascii="Times New Roman" w:hAnsi="Times New Roman" w:cs="Times New Roman"/>
          <w:sz w:val="24"/>
          <w:szCs w:val="24"/>
        </w:rPr>
        <w:t xml:space="preserve"> </w:t>
      </w:r>
      <w:r w:rsidR="00215C0C" w:rsidRPr="00E06CAD">
        <w:rPr>
          <w:rFonts w:ascii="Times New Roman" w:hAnsi="Times New Roman" w:cs="Times New Roman"/>
          <w:sz w:val="24"/>
          <w:szCs w:val="24"/>
        </w:rPr>
        <w:t>руководителя Комитета.</w:t>
      </w:r>
    </w:p>
    <w:p w:rsidR="003160AE" w:rsidRDefault="006424A2" w:rsidP="008430BC">
      <w:pPr>
        <w:tabs>
          <w:tab w:val="left" w:pos="426"/>
        </w:tabs>
        <w:spacing w:after="0" w:line="240" w:lineRule="auto"/>
        <w:ind w:firstLine="709"/>
        <w:jc w:val="both"/>
        <w:rPr>
          <w:rFonts w:ascii="Times New Roman" w:hAnsi="Times New Roman" w:cs="Times New Roman"/>
          <w:sz w:val="24"/>
          <w:szCs w:val="24"/>
        </w:rPr>
      </w:pPr>
      <w:r w:rsidRPr="00E06CAD">
        <w:rPr>
          <w:rFonts w:ascii="Times New Roman" w:hAnsi="Times New Roman" w:cs="Times New Roman"/>
          <w:sz w:val="24"/>
          <w:szCs w:val="24"/>
        </w:rPr>
        <w:t>3.2.3. </w:t>
      </w:r>
      <w:r w:rsidR="00215C0C" w:rsidRPr="00E06CAD">
        <w:rPr>
          <w:rFonts w:ascii="Times New Roman" w:hAnsi="Times New Roman" w:cs="Times New Roman"/>
          <w:sz w:val="24"/>
          <w:szCs w:val="24"/>
        </w:rPr>
        <w:t>Исполнять должностные обязанности</w:t>
      </w:r>
      <w:r w:rsidRPr="00E06CAD">
        <w:t xml:space="preserve"> </w:t>
      </w:r>
      <w:r w:rsidRPr="00E06CAD">
        <w:rPr>
          <w:rFonts w:ascii="Times New Roman" w:hAnsi="Times New Roman" w:cs="Times New Roman"/>
          <w:sz w:val="24"/>
          <w:szCs w:val="24"/>
        </w:rPr>
        <w:t>в случае его (их) временного отсутствия:</w:t>
      </w:r>
      <w:r w:rsidR="0090643D" w:rsidRPr="00E06CAD">
        <w:rPr>
          <w:rFonts w:ascii="Times New Roman" w:hAnsi="Times New Roman" w:cs="Times New Roman"/>
          <w:sz w:val="24"/>
          <w:szCs w:val="24"/>
        </w:rPr>
        <w:t xml:space="preserve"> </w:t>
      </w:r>
      <w:r w:rsidR="00E06CAD" w:rsidRPr="00E06CAD">
        <w:rPr>
          <w:rFonts w:ascii="Times New Roman" w:hAnsi="Times New Roman" w:cs="Times New Roman"/>
          <w:sz w:val="24"/>
          <w:szCs w:val="24"/>
        </w:rPr>
        <w:t xml:space="preserve">главный консультант, </w:t>
      </w:r>
      <w:r w:rsidR="0090643D" w:rsidRPr="00E06CAD">
        <w:rPr>
          <w:rFonts w:ascii="Times New Roman" w:hAnsi="Times New Roman" w:cs="Times New Roman"/>
          <w:sz w:val="24"/>
          <w:szCs w:val="24"/>
        </w:rPr>
        <w:t>ведущий консультант</w:t>
      </w:r>
      <w:r w:rsidR="00E06CAD" w:rsidRPr="00E06CAD">
        <w:rPr>
          <w:rFonts w:ascii="Times New Roman" w:hAnsi="Times New Roman" w:cs="Times New Roman"/>
          <w:sz w:val="24"/>
          <w:szCs w:val="24"/>
        </w:rPr>
        <w:t>, консультант</w:t>
      </w:r>
      <w:r w:rsidR="0090643D" w:rsidRPr="00E06CAD">
        <w:rPr>
          <w:rFonts w:ascii="Times New Roman" w:hAnsi="Times New Roman" w:cs="Times New Roman"/>
          <w:sz w:val="24"/>
          <w:szCs w:val="24"/>
        </w:rPr>
        <w:t xml:space="preserve"> отдела молодежной политики Комитета</w:t>
      </w:r>
      <w:r w:rsidR="00D45BDE" w:rsidRPr="00E06CAD">
        <w:rPr>
          <w:rFonts w:ascii="Times New Roman" w:hAnsi="Times New Roman" w:cs="Times New Roman"/>
          <w:sz w:val="24"/>
          <w:szCs w:val="24"/>
        </w:rPr>
        <w:t>.</w:t>
      </w:r>
    </w:p>
    <w:p w:rsidR="004347DF" w:rsidRPr="00E74C1E" w:rsidRDefault="00E74C1E" w:rsidP="004347DF">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3.2.4. Обеспечивать </w:t>
      </w:r>
      <w:r w:rsidR="0035256F">
        <w:rPr>
          <w:rFonts w:ascii="Times New Roman" w:hAnsi="Times New Roman" w:cs="Times New Roman"/>
          <w:sz w:val="24"/>
          <w:szCs w:val="24"/>
        </w:rPr>
        <w:t xml:space="preserve">постоянное </w:t>
      </w:r>
      <w:r>
        <w:rPr>
          <w:rFonts w:ascii="Times New Roman" w:hAnsi="Times New Roman" w:cs="Times New Roman"/>
          <w:sz w:val="24"/>
          <w:szCs w:val="24"/>
        </w:rPr>
        <w:t>и</w:t>
      </w:r>
      <w:r w:rsidRPr="00E74C1E">
        <w:rPr>
          <w:rFonts w:ascii="Times New Roman" w:hAnsi="Times New Roman" w:cs="Times New Roman"/>
          <w:sz w:val="24"/>
          <w:szCs w:val="24"/>
        </w:rPr>
        <w:t xml:space="preserve">нформационное сопровождение </w:t>
      </w:r>
      <w:r w:rsidR="00E14D10">
        <w:rPr>
          <w:rFonts w:ascii="Times New Roman" w:hAnsi="Times New Roman" w:cs="Times New Roman"/>
          <w:sz w:val="24"/>
          <w:szCs w:val="24"/>
        </w:rPr>
        <w:t>и и</w:t>
      </w:r>
      <w:r w:rsidR="00E14D10" w:rsidRPr="00E74C1E">
        <w:rPr>
          <w:rFonts w:ascii="Times New Roman" w:hAnsi="Times New Roman" w:cs="Times New Roman"/>
          <w:sz w:val="24"/>
          <w:szCs w:val="24"/>
        </w:rPr>
        <w:t>нформационн</w:t>
      </w:r>
      <w:r w:rsidR="00E14D10">
        <w:rPr>
          <w:rFonts w:ascii="Times New Roman" w:hAnsi="Times New Roman" w:cs="Times New Roman"/>
          <w:sz w:val="24"/>
          <w:szCs w:val="24"/>
        </w:rPr>
        <w:t>ую</w:t>
      </w:r>
      <w:r w:rsidR="00E14D10" w:rsidRPr="00E74C1E">
        <w:rPr>
          <w:rFonts w:ascii="Times New Roman" w:hAnsi="Times New Roman" w:cs="Times New Roman"/>
          <w:sz w:val="24"/>
          <w:szCs w:val="24"/>
        </w:rPr>
        <w:t xml:space="preserve"> безопасность </w:t>
      </w:r>
      <w:r w:rsidRPr="00E74C1E">
        <w:rPr>
          <w:rFonts w:ascii="Times New Roman" w:hAnsi="Times New Roman" w:cs="Times New Roman"/>
          <w:sz w:val="24"/>
          <w:szCs w:val="24"/>
        </w:rPr>
        <w:t>деятельности Комитета</w:t>
      </w:r>
      <w:r w:rsidR="004347DF">
        <w:rPr>
          <w:rFonts w:ascii="Times New Roman" w:hAnsi="Times New Roman" w:cs="Times New Roman"/>
          <w:sz w:val="24"/>
          <w:szCs w:val="24"/>
        </w:rPr>
        <w:t>, п</w:t>
      </w:r>
      <w:r w:rsidR="004347DF" w:rsidRPr="00E74C1E">
        <w:rPr>
          <w:rFonts w:ascii="Times New Roman" w:hAnsi="Times New Roman" w:cs="Times New Roman"/>
          <w:sz w:val="24"/>
          <w:szCs w:val="24"/>
        </w:rPr>
        <w:t>одготовк</w:t>
      </w:r>
      <w:r w:rsidR="004347DF">
        <w:rPr>
          <w:rFonts w:ascii="Times New Roman" w:hAnsi="Times New Roman" w:cs="Times New Roman"/>
          <w:sz w:val="24"/>
          <w:szCs w:val="24"/>
        </w:rPr>
        <w:t>у</w:t>
      </w:r>
      <w:r w:rsidR="004347DF" w:rsidRPr="00E74C1E">
        <w:rPr>
          <w:rFonts w:ascii="Times New Roman" w:hAnsi="Times New Roman" w:cs="Times New Roman"/>
          <w:sz w:val="24"/>
          <w:szCs w:val="24"/>
        </w:rPr>
        <w:t xml:space="preserve"> пресс-релизов, информационных материалов, новостей, презентаций, </w:t>
      </w:r>
      <w:proofErr w:type="gramStart"/>
      <w:r w:rsidR="004347DF" w:rsidRPr="00E74C1E">
        <w:rPr>
          <w:rFonts w:ascii="Times New Roman" w:hAnsi="Times New Roman" w:cs="Times New Roman"/>
          <w:sz w:val="24"/>
          <w:szCs w:val="24"/>
        </w:rPr>
        <w:t>видео-роликов</w:t>
      </w:r>
      <w:proofErr w:type="gramEnd"/>
      <w:r w:rsidR="00E14D10">
        <w:rPr>
          <w:rFonts w:ascii="Times New Roman" w:hAnsi="Times New Roman" w:cs="Times New Roman"/>
          <w:sz w:val="24"/>
          <w:szCs w:val="24"/>
        </w:rPr>
        <w:t xml:space="preserve">, </w:t>
      </w:r>
    </w:p>
    <w:p w:rsidR="00E74C1E" w:rsidRPr="00E74C1E" w:rsidRDefault="00E74C1E" w:rsidP="00E74C1E">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3.2.5. Осуществлять с</w:t>
      </w:r>
      <w:r w:rsidRPr="00E74C1E">
        <w:rPr>
          <w:rFonts w:ascii="Times New Roman" w:hAnsi="Times New Roman" w:cs="Times New Roman"/>
          <w:sz w:val="24"/>
          <w:szCs w:val="24"/>
        </w:rPr>
        <w:t>оставление плана реализаци</w:t>
      </w:r>
      <w:r>
        <w:rPr>
          <w:rFonts w:ascii="Times New Roman" w:hAnsi="Times New Roman" w:cs="Times New Roman"/>
          <w:sz w:val="24"/>
          <w:szCs w:val="24"/>
        </w:rPr>
        <w:t>и</w:t>
      </w:r>
      <w:r w:rsidRPr="00E74C1E">
        <w:rPr>
          <w:rFonts w:ascii="Times New Roman" w:hAnsi="Times New Roman" w:cs="Times New Roman"/>
          <w:sz w:val="24"/>
          <w:szCs w:val="24"/>
        </w:rPr>
        <w:t xml:space="preserve"> региональных, федеральных, событийных информационных кампаний.</w:t>
      </w:r>
    </w:p>
    <w:p w:rsidR="00E74C1E" w:rsidRPr="00E74C1E" w:rsidRDefault="004347DF" w:rsidP="00E74C1E">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3.2.6. Участвовать </w:t>
      </w:r>
      <w:r w:rsidR="00E74C1E" w:rsidRPr="00E74C1E">
        <w:rPr>
          <w:rFonts w:ascii="Times New Roman" w:hAnsi="Times New Roman" w:cs="Times New Roman"/>
          <w:sz w:val="24"/>
          <w:szCs w:val="24"/>
        </w:rPr>
        <w:t xml:space="preserve">в </w:t>
      </w:r>
      <w:proofErr w:type="spellStart"/>
      <w:r w:rsidR="00E74C1E" w:rsidRPr="00E74C1E">
        <w:rPr>
          <w:rFonts w:ascii="Times New Roman" w:hAnsi="Times New Roman" w:cs="Times New Roman"/>
          <w:sz w:val="24"/>
          <w:szCs w:val="24"/>
        </w:rPr>
        <w:t>политпланировании</w:t>
      </w:r>
      <w:proofErr w:type="spellEnd"/>
      <w:r w:rsidR="00E74C1E" w:rsidRPr="00E74C1E">
        <w:rPr>
          <w:rFonts w:ascii="Times New Roman" w:hAnsi="Times New Roman" w:cs="Times New Roman"/>
          <w:sz w:val="24"/>
          <w:szCs w:val="24"/>
        </w:rPr>
        <w:t>.</w:t>
      </w:r>
    </w:p>
    <w:p w:rsidR="00E74C1E" w:rsidRPr="00E74C1E" w:rsidRDefault="006300AB" w:rsidP="00E74C1E">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3.2.7. Составлять</w:t>
      </w:r>
      <w:r w:rsidR="00E74C1E" w:rsidRPr="00E74C1E">
        <w:rPr>
          <w:rFonts w:ascii="Times New Roman" w:hAnsi="Times New Roman" w:cs="Times New Roman"/>
          <w:sz w:val="24"/>
          <w:szCs w:val="24"/>
        </w:rPr>
        <w:t xml:space="preserve"> план активностей, создание </w:t>
      </w:r>
      <w:proofErr w:type="spellStart"/>
      <w:r w:rsidR="00E74C1E" w:rsidRPr="00E74C1E">
        <w:rPr>
          <w:rFonts w:ascii="Times New Roman" w:hAnsi="Times New Roman" w:cs="Times New Roman"/>
          <w:sz w:val="24"/>
          <w:szCs w:val="24"/>
        </w:rPr>
        <w:t>инфоповодов</w:t>
      </w:r>
      <w:proofErr w:type="spellEnd"/>
      <w:r w:rsidR="00E74C1E" w:rsidRPr="00E74C1E">
        <w:rPr>
          <w:rFonts w:ascii="Times New Roman" w:hAnsi="Times New Roman" w:cs="Times New Roman"/>
          <w:sz w:val="24"/>
          <w:szCs w:val="24"/>
        </w:rPr>
        <w:t>.</w:t>
      </w:r>
    </w:p>
    <w:p w:rsidR="00E74C1E" w:rsidRDefault="006300AB" w:rsidP="00E74C1E">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3.2.8. </w:t>
      </w:r>
      <w:r w:rsidR="00E74C1E" w:rsidRPr="00E74C1E">
        <w:rPr>
          <w:rFonts w:ascii="Times New Roman" w:hAnsi="Times New Roman" w:cs="Times New Roman"/>
          <w:sz w:val="24"/>
          <w:szCs w:val="24"/>
        </w:rPr>
        <w:t>Формирова</w:t>
      </w:r>
      <w:r w:rsidR="0065074A">
        <w:rPr>
          <w:rFonts w:ascii="Times New Roman" w:hAnsi="Times New Roman" w:cs="Times New Roman"/>
          <w:sz w:val="24"/>
          <w:szCs w:val="24"/>
        </w:rPr>
        <w:t>ть</w:t>
      </w:r>
      <w:r w:rsidR="00E74C1E" w:rsidRPr="00E74C1E">
        <w:rPr>
          <w:rFonts w:ascii="Times New Roman" w:hAnsi="Times New Roman" w:cs="Times New Roman"/>
          <w:sz w:val="24"/>
          <w:szCs w:val="24"/>
        </w:rPr>
        <w:t xml:space="preserve"> статистически</w:t>
      </w:r>
      <w:r w:rsidR="0065074A">
        <w:rPr>
          <w:rFonts w:ascii="Times New Roman" w:hAnsi="Times New Roman" w:cs="Times New Roman"/>
          <w:sz w:val="24"/>
          <w:szCs w:val="24"/>
        </w:rPr>
        <w:t>е</w:t>
      </w:r>
      <w:r w:rsidR="00E74C1E" w:rsidRPr="00E74C1E">
        <w:rPr>
          <w:rFonts w:ascii="Times New Roman" w:hAnsi="Times New Roman" w:cs="Times New Roman"/>
          <w:sz w:val="24"/>
          <w:szCs w:val="24"/>
        </w:rPr>
        <w:t xml:space="preserve"> и аналитически</w:t>
      </w:r>
      <w:r w:rsidR="0065074A">
        <w:rPr>
          <w:rFonts w:ascii="Times New Roman" w:hAnsi="Times New Roman" w:cs="Times New Roman"/>
          <w:sz w:val="24"/>
          <w:szCs w:val="24"/>
        </w:rPr>
        <w:t>е</w:t>
      </w:r>
      <w:r w:rsidR="00E74C1E" w:rsidRPr="00E74C1E">
        <w:rPr>
          <w:rFonts w:ascii="Times New Roman" w:hAnsi="Times New Roman" w:cs="Times New Roman"/>
          <w:sz w:val="24"/>
          <w:szCs w:val="24"/>
        </w:rPr>
        <w:t xml:space="preserve"> отчет</w:t>
      </w:r>
      <w:r w:rsidR="0065074A">
        <w:rPr>
          <w:rFonts w:ascii="Times New Roman" w:hAnsi="Times New Roman" w:cs="Times New Roman"/>
          <w:sz w:val="24"/>
          <w:szCs w:val="24"/>
        </w:rPr>
        <w:t>ы</w:t>
      </w:r>
      <w:r w:rsidR="00E74C1E" w:rsidRPr="00E74C1E">
        <w:rPr>
          <w:rFonts w:ascii="Times New Roman" w:hAnsi="Times New Roman" w:cs="Times New Roman"/>
          <w:sz w:val="24"/>
          <w:szCs w:val="24"/>
        </w:rPr>
        <w:t xml:space="preserve"> по деятельности </w:t>
      </w:r>
      <w:r w:rsidR="0040283A">
        <w:rPr>
          <w:rFonts w:ascii="Times New Roman" w:hAnsi="Times New Roman" w:cs="Times New Roman"/>
          <w:sz w:val="24"/>
          <w:szCs w:val="24"/>
        </w:rPr>
        <w:t>Комитета, осуществлять м</w:t>
      </w:r>
      <w:r w:rsidR="00E74C1E" w:rsidRPr="00E74C1E">
        <w:rPr>
          <w:rFonts w:ascii="Times New Roman" w:hAnsi="Times New Roman" w:cs="Times New Roman"/>
          <w:sz w:val="24"/>
          <w:szCs w:val="24"/>
        </w:rPr>
        <w:t xml:space="preserve">ониторинг упоминаний </w:t>
      </w:r>
      <w:r w:rsidR="00933739">
        <w:rPr>
          <w:rFonts w:ascii="Times New Roman" w:hAnsi="Times New Roman" w:cs="Times New Roman"/>
          <w:sz w:val="24"/>
          <w:szCs w:val="24"/>
        </w:rPr>
        <w:t xml:space="preserve">о деятельности Комитета </w:t>
      </w:r>
      <w:r w:rsidR="00E74C1E" w:rsidRPr="00E74C1E">
        <w:rPr>
          <w:rFonts w:ascii="Times New Roman" w:hAnsi="Times New Roman" w:cs="Times New Roman"/>
          <w:sz w:val="24"/>
          <w:szCs w:val="24"/>
        </w:rPr>
        <w:t xml:space="preserve">в </w:t>
      </w:r>
      <w:r w:rsidR="0040283A">
        <w:rPr>
          <w:rFonts w:ascii="Times New Roman" w:hAnsi="Times New Roman" w:cs="Times New Roman"/>
          <w:sz w:val="24"/>
          <w:szCs w:val="24"/>
        </w:rPr>
        <w:t xml:space="preserve">средствах массовой информации </w:t>
      </w:r>
      <w:r w:rsidR="00E74C1E" w:rsidRPr="00E74C1E">
        <w:rPr>
          <w:rFonts w:ascii="Times New Roman" w:hAnsi="Times New Roman" w:cs="Times New Roman"/>
          <w:sz w:val="24"/>
          <w:szCs w:val="24"/>
        </w:rPr>
        <w:t>и социальных сетях.</w:t>
      </w:r>
    </w:p>
    <w:p w:rsidR="00322738" w:rsidRDefault="00E14D10" w:rsidP="00E74C1E">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3.2.9. Обеспечивать в</w:t>
      </w:r>
      <w:r w:rsidR="00E74C1E" w:rsidRPr="00E74C1E">
        <w:rPr>
          <w:rFonts w:ascii="Times New Roman" w:hAnsi="Times New Roman" w:cs="Times New Roman"/>
          <w:sz w:val="24"/>
          <w:szCs w:val="24"/>
        </w:rPr>
        <w:t xml:space="preserve">заимодействие с региональными и федеральными </w:t>
      </w:r>
      <w:r w:rsidR="0006004E" w:rsidRPr="0006004E">
        <w:rPr>
          <w:rFonts w:ascii="Times New Roman" w:hAnsi="Times New Roman" w:cs="Times New Roman"/>
          <w:sz w:val="24"/>
          <w:szCs w:val="24"/>
        </w:rPr>
        <w:t>средства</w:t>
      </w:r>
      <w:r w:rsidR="0006004E">
        <w:rPr>
          <w:rFonts w:ascii="Times New Roman" w:hAnsi="Times New Roman" w:cs="Times New Roman"/>
          <w:sz w:val="24"/>
          <w:szCs w:val="24"/>
        </w:rPr>
        <w:t>ми</w:t>
      </w:r>
      <w:r w:rsidR="0006004E" w:rsidRPr="0006004E">
        <w:rPr>
          <w:rFonts w:ascii="Times New Roman" w:hAnsi="Times New Roman" w:cs="Times New Roman"/>
          <w:sz w:val="24"/>
          <w:szCs w:val="24"/>
        </w:rPr>
        <w:t xml:space="preserve"> массовой информации</w:t>
      </w:r>
      <w:r w:rsidR="0006004E">
        <w:rPr>
          <w:rFonts w:ascii="Times New Roman" w:hAnsi="Times New Roman" w:cs="Times New Roman"/>
          <w:sz w:val="24"/>
          <w:szCs w:val="24"/>
        </w:rPr>
        <w:t>, о</w:t>
      </w:r>
      <w:r w:rsidR="00E74C1E" w:rsidRPr="00E74C1E">
        <w:rPr>
          <w:rFonts w:ascii="Times New Roman" w:hAnsi="Times New Roman" w:cs="Times New Roman"/>
          <w:sz w:val="24"/>
          <w:szCs w:val="24"/>
        </w:rPr>
        <w:t>рганизаци</w:t>
      </w:r>
      <w:r w:rsidR="0006004E">
        <w:rPr>
          <w:rFonts w:ascii="Times New Roman" w:hAnsi="Times New Roman" w:cs="Times New Roman"/>
          <w:sz w:val="24"/>
          <w:szCs w:val="24"/>
        </w:rPr>
        <w:t>ю</w:t>
      </w:r>
      <w:r w:rsidR="00E74C1E" w:rsidRPr="00E74C1E">
        <w:rPr>
          <w:rFonts w:ascii="Times New Roman" w:hAnsi="Times New Roman" w:cs="Times New Roman"/>
          <w:sz w:val="24"/>
          <w:szCs w:val="24"/>
        </w:rPr>
        <w:t xml:space="preserve"> пресс-конференци</w:t>
      </w:r>
      <w:r w:rsidR="0006004E">
        <w:rPr>
          <w:rFonts w:ascii="Times New Roman" w:hAnsi="Times New Roman" w:cs="Times New Roman"/>
          <w:sz w:val="24"/>
          <w:szCs w:val="24"/>
        </w:rPr>
        <w:t>й</w:t>
      </w:r>
      <w:r w:rsidR="00E74C1E" w:rsidRPr="00E74C1E">
        <w:rPr>
          <w:rFonts w:ascii="Times New Roman" w:hAnsi="Times New Roman" w:cs="Times New Roman"/>
          <w:sz w:val="24"/>
          <w:szCs w:val="24"/>
        </w:rPr>
        <w:t xml:space="preserve">, брифингов, интервью руководителей в </w:t>
      </w:r>
      <w:r w:rsidR="006A1855" w:rsidRPr="006A1855">
        <w:rPr>
          <w:rFonts w:ascii="Times New Roman" w:hAnsi="Times New Roman" w:cs="Times New Roman"/>
          <w:sz w:val="24"/>
          <w:szCs w:val="24"/>
        </w:rPr>
        <w:t>средствах массовой информации</w:t>
      </w:r>
      <w:r w:rsidR="00E74C1E" w:rsidRPr="00E74C1E">
        <w:rPr>
          <w:rFonts w:ascii="Times New Roman" w:hAnsi="Times New Roman" w:cs="Times New Roman"/>
          <w:sz w:val="24"/>
          <w:szCs w:val="24"/>
        </w:rPr>
        <w:t>.</w:t>
      </w:r>
    </w:p>
    <w:p w:rsidR="00C42662" w:rsidRPr="00C42662" w:rsidRDefault="00C42662" w:rsidP="00C42662">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3.2.10. П</w:t>
      </w:r>
      <w:r w:rsidRPr="00C42662">
        <w:rPr>
          <w:rFonts w:ascii="Times New Roman" w:hAnsi="Times New Roman" w:cs="Times New Roman"/>
          <w:sz w:val="24"/>
          <w:szCs w:val="24"/>
        </w:rPr>
        <w:t>о поручению начальника отдела Комитета осуществлять разработку проектов нормативных правовых актов Ивановской области по вопросам, входящим в компетенцию отдела Комитета;</w:t>
      </w:r>
    </w:p>
    <w:p w:rsidR="00C42662" w:rsidRPr="00C42662" w:rsidRDefault="00C42662" w:rsidP="00C42662">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3.2.11. Г</w:t>
      </w:r>
      <w:r w:rsidRPr="00C42662">
        <w:rPr>
          <w:rFonts w:ascii="Times New Roman" w:hAnsi="Times New Roman" w:cs="Times New Roman"/>
          <w:sz w:val="24"/>
          <w:szCs w:val="24"/>
        </w:rPr>
        <w:t>отовить проекты приказов, распоряжений, других локальных правовых актов Комитета по вопросам, входящим в компетенцию отдела Комитета;</w:t>
      </w:r>
    </w:p>
    <w:p w:rsidR="00C42662" w:rsidRDefault="00C42662" w:rsidP="00C42662">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3.2.12. П</w:t>
      </w:r>
      <w:r w:rsidRPr="00C42662">
        <w:rPr>
          <w:rFonts w:ascii="Times New Roman" w:hAnsi="Times New Roman" w:cs="Times New Roman"/>
          <w:sz w:val="24"/>
          <w:szCs w:val="24"/>
        </w:rPr>
        <w:t>о поручению руководителя, начальника отдела Комитета осуществлять своевременную подготовку проектов ответов на запросы органов государственной власти Ивановской области, органов местного самоуправления муниципальных образований Ивановской области, общественных объединений, организаций и обращени</w:t>
      </w:r>
      <w:r w:rsidR="003B29F0">
        <w:rPr>
          <w:rFonts w:ascii="Times New Roman" w:hAnsi="Times New Roman" w:cs="Times New Roman"/>
          <w:sz w:val="24"/>
          <w:szCs w:val="24"/>
        </w:rPr>
        <w:t>й</w:t>
      </w:r>
      <w:r w:rsidRPr="00C42662">
        <w:rPr>
          <w:rFonts w:ascii="Times New Roman" w:hAnsi="Times New Roman" w:cs="Times New Roman"/>
          <w:sz w:val="24"/>
          <w:szCs w:val="24"/>
        </w:rPr>
        <w:t xml:space="preserve"> граждан по вопросам, входящим в компетенцию отдела Комитета.</w:t>
      </w:r>
    </w:p>
    <w:p w:rsidR="00FF2BFF" w:rsidRPr="00322738" w:rsidRDefault="00FF2BFF" w:rsidP="00FF2BFF">
      <w:pPr>
        <w:tabs>
          <w:tab w:val="left" w:pos="426"/>
        </w:tabs>
        <w:spacing w:after="0" w:line="240" w:lineRule="auto"/>
        <w:ind w:firstLine="709"/>
        <w:jc w:val="both"/>
        <w:rPr>
          <w:rFonts w:ascii="Times New Roman" w:hAnsi="Times New Roman" w:cs="Times New Roman"/>
          <w:sz w:val="24"/>
          <w:szCs w:val="24"/>
        </w:rPr>
      </w:pPr>
      <w:r w:rsidRPr="00322738">
        <w:rPr>
          <w:rFonts w:ascii="Times New Roman" w:hAnsi="Times New Roman" w:cs="Times New Roman"/>
          <w:sz w:val="24"/>
          <w:szCs w:val="24"/>
        </w:rPr>
        <w:t>3.2.1</w:t>
      </w:r>
      <w:r w:rsidR="00C42662">
        <w:rPr>
          <w:rFonts w:ascii="Times New Roman" w:hAnsi="Times New Roman" w:cs="Times New Roman"/>
          <w:sz w:val="24"/>
          <w:szCs w:val="24"/>
        </w:rPr>
        <w:t>3</w:t>
      </w:r>
      <w:r w:rsidRPr="00322738">
        <w:rPr>
          <w:rFonts w:ascii="Times New Roman" w:hAnsi="Times New Roman" w:cs="Times New Roman"/>
          <w:sz w:val="24"/>
          <w:szCs w:val="24"/>
        </w:rPr>
        <w:t>.</w:t>
      </w:r>
      <w:r w:rsidR="00D36401" w:rsidRPr="00322738">
        <w:rPr>
          <w:rFonts w:ascii="Times New Roman" w:hAnsi="Times New Roman" w:cs="Times New Roman"/>
          <w:sz w:val="24"/>
          <w:szCs w:val="24"/>
        </w:rPr>
        <w:t> </w:t>
      </w:r>
      <w:proofErr w:type="gramStart"/>
      <w:r w:rsidRPr="00322738">
        <w:rPr>
          <w:rFonts w:ascii="Times New Roman" w:hAnsi="Times New Roman" w:cs="Times New Roman"/>
          <w:sz w:val="24"/>
          <w:szCs w:val="24"/>
        </w:rPr>
        <w:t xml:space="preserve">Информировать </w:t>
      </w:r>
      <w:r w:rsidR="00C564C0" w:rsidRPr="00322738">
        <w:rPr>
          <w:rFonts w:ascii="Times New Roman" w:hAnsi="Times New Roman" w:cs="Times New Roman"/>
          <w:sz w:val="24"/>
          <w:szCs w:val="24"/>
        </w:rPr>
        <w:t xml:space="preserve">главного советника группы юридического и кадрового обеспечения Комитета </w:t>
      </w:r>
      <w:r w:rsidRPr="00322738">
        <w:rPr>
          <w:rFonts w:ascii="Times New Roman" w:hAnsi="Times New Roman" w:cs="Times New Roman"/>
          <w:sz w:val="24"/>
          <w:szCs w:val="24"/>
        </w:rPr>
        <w:t>в течение четырнадцати календарных дней с даты регистрации</w:t>
      </w:r>
      <w:r w:rsidR="000E7AE6" w:rsidRPr="00322738">
        <w:rPr>
          <w:rFonts w:ascii="Times New Roman" w:hAnsi="Times New Roman" w:cs="Times New Roman"/>
          <w:sz w:val="24"/>
          <w:szCs w:val="24"/>
        </w:rPr>
        <w:t xml:space="preserve"> </w:t>
      </w:r>
      <w:r w:rsidRPr="00322738">
        <w:rPr>
          <w:rFonts w:ascii="Times New Roman" w:hAnsi="Times New Roman" w:cs="Times New Roman"/>
          <w:sz w:val="24"/>
          <w:szCs w:val="24"/>
        </w:rPr>
        <w:t>соответствующими уполномоченными органами изменений персональных</w:t>
      </w:r>
      <w:r w:rsidR="000E7AE6" w:rsidRPr="00322738">
        <w:rPr>
          <w:rFonts w:ascii="Times New Roman" w:hAnsi="Times New Roman" w:cs="Times New Roman"/>
          <w:sz w:val="24"/>
          <w:szCs w:val="24"/>
        </w:rPr>
        <w:t xml:space="preserve"> </w:t>
      </w:r>
      <w:r w:rsidRPr="00322738">
        <w:rPr>
          <w:rFonts w:ascii="Times New Roman" w:hAnsi="Times New Roman" w:cs="Times New Roman"/>
          <w:sz w:val="24"/>
          <w:szCs w:val="24"/>
        </w:rPr>
        <w:t>данных об</w:t>
      </w:r>
      <w:r w:rsidR="000E7AE6" w:rsidRPr="00322738">
        <w:rPr>
          <w:rFonts w:ascii="Times New Roman" w:hAnsi="Times New Roman" w:cs="Times New Roman"/>
          <w:sz w:val="24"/>
          <w:szCs w:val="24"/>
        </w:rPr>
        <w:t> </w:t>
      </w:r>
      <w:r w:rsidRPr="00322738">
        <w:rPr>
          <w:rFonts w:ascii="Times New Roman" w:hAnsi="Times New Roman" w:cs="Times New Roman"/>
          <w:sz w:val="24"/>
          <w:szCs w:val="24"/>
        </w:rPr>
        <w:t>изменениях персональных данных, внесенных в его личное</w:t>
      </w:r>
      <w:r w:rsidR="000E7AE6" w:rsidRPr="00322738">
        <w:rPr>
          <w:rFonts w:ascii="Times New Roman" w:hAnsi="Times New Roman" w:cs="Times New Roman"/>
          <w:sz w:val="24"/>
          <w:szCs w:val="24"/>
        </w:rPr>
        <w:t xml:space="preserve"> </w:t>
      </w:r>
      <w:r w:rsidRPr="00322738">
        <w:rPr>
          <w:rFonts w:ascii="Times New Roman" w:hAnsi="Times New Roman" w:cs="Times New Roman"/>
          <w:sz w:val="24"/>
          <w:szCs w:val="24"/>
        </w:rPr>
        <w:t>дело, и иных сведений, содержащихся в его личном деле в соответствии</w:t>
      </w:r>
      <w:r w:rsidR="000E7AE6" w:rsidRPr="00322738">
        <w:rPr>
          <w:rFonts w:ascii="Times New Roman" w:hAnsi="Times New Roman" w:cs="Times New Roman"/>
          <w:sz w:val="24"/>
          <w:szCs w:val="24"/>
        </w:rPr>
        <w:t xml:space="preserve"> </w:t>
      </w:r>
      <w:r w:rsidRPr="00322738">
        <w:rPr>
          <w:rFonts w:ascii="Times New Roman" w:hAnsi="Times New Roman" w:cs="Times New Roman"/>
          <w:sz w:val="24"/>
          <w:szCs w:val="24"/>
        </w:rPr>
        <w:t>с Указом Президента Российской Федерации от 30.05.2005 № 609</w:t>
      </w:r>
      <w:r w:rsidR="000E7AE6" w:rsidRPr="00322738">
        <w:rPr>
          <w:rFonts w:ascii="Times New Roman" w:hAnsi="Times New Roman" w:cs="Times New Roman"/>
          <w:sz w:val="24"/>
          <w:szCs w:val="24"/>
        </w:rPr>
        <w:t xml:space="preserve"> </w:t>
      </w:r>
      <w:r w:rsidRPr="00322738">
        <w:rPr>
          <w:rFonts w:ascii="Times New Roman" w:hAnsi="Times New Roman" w:cs="Times New Roman"/>
          <w:sz w:val="24"/>
          <w:szCs w:val="24"/>
        </w:rPr>
        <w:t>«Об утверждении Положения о персональных данных государственного</w:t>
      </w:r>
      <w:r w:rsidR="000E7AE6" w:rsidRPr="00322738">
        <w:rPr>
          <w:rFonts w:ascii="Times New Roman" w:hAnsi="Times New Roman" w:cs="Times New Roman"/>
          <w:sz w:val="24"/>
          <w:szCs w:val="24"/>
        </w:rPr>
        <w:t xml:space="preserve"> </w:t>
      </w:r>
      <w:r w:rsidRPr="00322738">
        <w:rPr>
          <w:rFonts w:ascii="Times New Roman" w:hAnsi="Times New Roman" w:cs="Times New Roman"/>
          <w:sz w:val="24"/>
          <w:szCs w:val="24"/>
        </w:rPr>
        <w:t>гражданского служащего Российской</w:t>
      </w:r>
      <w:proofErr w:type="gramEnd"/>
      <w:r w:rsidRPr="00322738">
        <w:rPr>
          <w:rFonts w:ascii="Times New Roman" w:hAnsi="Times New Roman" w:cs="Times New Roman"/>
          <w:sz w:val="24"/>
          <w:szCs w:val="24"/>
        </w:rPr>
        <w:t xml:space="preserve"> Федерации и ведении его личного</w:t>
      </w:r>
      <w:r w:rsidR="000E7AE6" w:rsidRPr="00322738">
        <w:rPr>
          <w:rFonts w:ascii="Times New Roman" w:hAnsi="Times New Roman" w:cs="Times New Roman"/>
          <w:sz w:val="24"/>
          <w:szCs w:val="24"/>
        </w:rPr>
        <w:t xml:space="preserve"> </w:t>
      </w:r>
      <w:r w:rsidRPr="00322738">
        <w:rPr>
          <w:rFonts w:ascii="Times New Roman" w:hAnsi="Times New Roman" w:cs="Times New Roman"/>
          <w:sz w:val="24"/>
          <w:szCs w:val="24"/>
        </w:rPr>
        <w:t>дела».</w:t>
      </w:r>
    </w:p>
    <w:p w:rsidR="000E7AE6" w:rsidRPr="00322738" w:rsidRDefault="000E7AE6" w:rsidP="000E7AE6">
      <w:pPr>
        <w:tabs>
          <w:tab w:val="left" w:pos="426"/>
        </w:tabs>
        <w:spacing w:after="0" w:line="240" w:lineRule="auto"/>
        <w:ind w:firstLine="709"/>
        <w:jc w:val="both"/>
        <w:rPr>
          <w:rFonts w:ascii="Times New Roman" w:hAnsi="Times New Roman" w:cs="Times New Roman"/>
          <w:sz w:val="24"/>
          <w:szCs w:val="24"/>
        </w:rPr>
      </w:pPr>
      <w:r w:rsidRPr="00322738">
        <w:rPr>
          <w:rFonts w:ascii="Times New Roman" w:hAnsi="Times New Roman" w:cs="Times New Roman"/>
          <w:sz w:val="24"/>
          <w:szCs w:val="24"/>
        </w:rPr>
        <w:t>3.2.</w:t>
      </w:r>
      <w:r w:rsidR="00D36401" w:rsidRPr="00322738">
        <w:rPr>
          <w:rFonts w:ascii="Times New Roman" w:hAnsi="Times New Roman" w:cs="Times New Roman"/>
          <w:sz w:val="24"/>
          <w:szCs w:val="24"/>
        </w:rPr>
        <w:t>1</w:t>
      </w:r>
      <w:r w:rsidR="00C42662">
        <w:rPr>
          <w:rFonts w:ascii="Times New Roman" w:hAnsi="Times New Roman" w:cs="Times New Roman"/>
          <w:sz w:val="24"/>
          <w:szCs w:val="24"/>
        </w:rPr>
        <w:t>4</w:t>
      </w:r>
      <w:r w:rsidRPr="00322738">
        <w:rPr>
          <w:rFonts w:ascii="Times New Roman" w:hAnsi="Times New Roman" w:cs="Times New Roman"/>
          <w:sz w:val="24"/>
          <w:szCs w:val="24"/>
        </w:rPr>
        <w:t>.</w:t>
      </w:r>
      <w:r w:rsidR="00D36401" w:rsidRPr="00322738">
        <w:rPr>
          <w:rFonts w:ascii="Times New Roman" w:hAnsi="Times New Roman" w:cs="Times New Roman"/>
          <w:sz w:val="24"/>
          <w:szCs w:val="24"/>
        </w:rPr>
        <w:t> </w:t>
      </w:r>
      <w:r w:rsidRPr="00322738">
        <w:rPr>
          <w:rFonts w:ascii="Times New Roman" w:hAnsi="Times New Roman" w:cs="Times New Roman"/>
          <w:sz w:val="24"/>
          <w:szCs w:val="24"/>
        </w:rPr>
        <w:t>Соблюдать и обеспечивать исполнение федеральных законов</w:t>
      </w:r>
      <w:r w:rsidR="00D36401" w:rsidRPr="00322738">
        <w:rPr>
          <w:rFonts w:ascii="Times New Roman" w:hAnsi="Times New Roman" w:cs="Times New Roman"/>
          <w:sz w:val="24"/>
          <w:szCs w:val="24"/>
        </w:rPr>
        <w:t xml:space="preserve"> </w:t>
      </w:r>
      <w:r w:rsidRPr="00322738">
        <w:rPr>
          <w:rFonts w:ascii="Times New Roman" w:hAnsi="Times New Roman" w:cs="Times New Roman"/>
          <w:sz w:val="24"/>
          <w:szCs w:val="24"/>
        </w:rPr>
        <w:t>и законов Ивановской области, иных правовых актов Российской</w:t>
      </w:r>
      <w:r w:rsidR="00D36401" w:rsidRPr="00322738">
        <w:rPr>
          <w:rFonts w:ascii="Times New Roman" w:hAnsi="Times New Roman" w:cs="Times New Roman"/>
          <w:sz w:val="24"/>
          <w:szCs w:val="24"/>
        </w:rPr>
        <w:t xml:space="preserve"> </w:t>
      </w:r>
      <w:r w:rsidRPr="00322738">
        <w:rPr>
          <w:rFonts w:ascii="Times New Roman" w:hAnsi="Times New Roman" w:cs="Times New Roman"/>
          <w:sz w:val="24"/>
          <w:szCs w:val="24"/>
        </w:rPr>
        <w:t>Федерации и Ивановской области, в</w:t>
      </w:r>
      <w:r w:rsidR="00D36401" w:rsidRPr="00322738">
        <w:rPr>
          <w:rFonts w:ascii="Times New Roman" w:hAnsi="Times New Roman" w:cs="Times New Roman"/>
          <w:sz w:val="24"/>
          <w:szCs w:val="24"/>
        </w:rPr>
        <w:t> </w:t>
      </w:r>
      <w:r w:rsidRPr="00322738">
        <w:rPr>
          <w:rFonts w:ascii="Times New Roman" w:hAnsi="Times New Roman" w:cs="Times New Roman"/>
          <w:sz w:val="24"/>
          <w:szCs w:val="24"/>
        </w:rPr>
        <w:t>том числе ведомственных правовых</w:t>
      </w:r>
      <w:r w:rsidR="00D36401" w:rsidRPr="00322738">
        <w:rPr>
          <w:rFonts w:ascii="Times New Roman" w:hAnsi="Times New Roman" w:cs="Times New Roman"/>
          <w:sz w:val="24"/>
          <w:szCs w:val="24"/>
        </w:rPr>
        <w:t xml:space="preserve"> </w:t>
      </w:r>
      <w:r w:rsidRPr="00322738">
        <w:rPr>
          <w:rFonts w:ascii="Times New Roman" w:hAnsi="Times New Roman" w:cs="Times New Roman"/>
          <w:sz w:val="24"/>
          <w:szCs w:val="24"/>
        </w:rPr>
        <w:t xml:space="preserve">актов, </w:t>
      </w:r>
      <w:r w:rsidR="00D36401" w:rsidRPr="00322738">
        <w:rPr>
          <w:rFonts w:ascii="Times New Roman" w:hAnsi="Times New Roman" w:cs="Times New Roman"/>
          <w:sz w:val="24"/>
          <w:szCs w:val="24"/>
        </w:rPr>
        <w:t>приказов и распоряжений Комитета</w:t>
      </w:r>
      <w:r w:rsidRPr="00322738">
        <w:rPr>
          <w:rFonts w:ascii="Times New Roman" w:hAnsi="Times New Roman" w:cs="Times New Roman"/>
          <w:sz w:val="24"/>
          <w:szCs w:val="24"/>
        </w:rPr>
        <w:t>, касающихся вопросов, определенных в Регламенте.</w:t>
      </w:r>
    </w:p>
    <w:p w:rsidR="00D36401" w:rsidRPr="00322738" w:rsidRDefault="00D36401" w:rsidP="00D36401">
      <w:pPr>
        <w:tabs>
          <w:tab w:val="left" w:pos="426"/>
        </w:tabs>
        <w:spacing w:after="0" w:line="240" w:lineRule="auto"/>
        <w:ind w:firstLine="709"/>
        <w:jc w:val="both"/>
        <w:rPr>
          <w:rFonts w:ascii="Times New Roman" w:hAnsi="Times New Roman" w:cs="Times New Roman"/>
          <w:sz w:val="24"/>
          <w:szCs w:val="24"/>
        </w:rPr>
      </w:pPr>
      <w:r w:rsidRPr="00322738">
        <w:rPr>
          <w:rFonts w:ascii="Times New Roman" w:hAnsi="Times New Roman" w:cs="Times New Roman"/>
          <w:sz w:val="24"/>
          <w:szCs w:val="24"/>
        </w:rPr>
        <w:t>3.2.1</w:t>
      </w:r>
      <w:r w:rsidR="00C42662">
        <w:rPr>
          <w:rFonts w:ascii="Times New Roman" w:hAnsi="Times New Roman" w:cs="Times New Roman"/>
          <w:sz w:val="24"/>
          <w:szCs w:val="24"/>
        </w:rPr>
        <w:t>5</w:t>
      </w:r>
      <w:r w:rsidRPr="00322738">
        <w:rPr>
          <w:rFonts w:ascii="Times New Roman" w:hAnsi="Times New Roman" w:cs="Times New Roman"/>
          <w:sz w:val="24"/>
          <w:szCs w:val="24"/>
        </w:rPr>
        <w:t>. Участвовать в работе комиссий, рабочих групп и иных коллегиальных органов, в состав которых включен или направлен одним из должностных лиц, указанных в пункте 1.7 Регламента.</w:t>
      </w:r>
    </w:p>
    <w:p w:rsidR="00D36401" w:rsidRPr="00322738" w:rsidRDefault="00D36401" w:rsidP="00494E52">
      <w:pPr>
        <w:tabs>
          <w:tab w:val="left" w:pos="426"/>
        </w:tabs>
        <w:spacing w:after="0" w:line="240" w:lineRule="auto"/>
        <w:ind w:firstLine="709"/>
        <w:jc w:val="both"/>
        <w:rPr>
          <w:rFonts w:ascii="Times New Roman" w:hAnsi="Times New Roman" w:cs="Times New Roman"/>
          <w:sz w:val="24"/>
          <w:szCs w:val="24"/>
        </w:rPr>
      </w:pPr>
      <w:r w:rsidRPr="00322738">
        <w:rPr>
          <w:rFonts w:ascii="Times New Roman" w:hAnsi="Times New Roman" w:cs="Times New Roman"/>
          <w:sz w:val="24"/>
          <w:szCs w:val="24"/>
        </w:rPr>
        <w:t>3.2.1</w:t>
      </w:r>
      <w:r w:rsidR="00C42662">
        <w:rPr>
          <w:rFonts w:ascii="Times New Roman" w:hAnsi="Times New Roman" w:cs="Times New Roman"/>
          <w:sz w:val="24"/>
          <w:szCs w:val="24"/>
        </w:rPr>
        <w:t>6</w:t>
      </w:r>
      <w:r w:rsidRPr="00322738">
        <w:rPr>
          <w:rFonts w:ascii="Times New Roman" w:hAnsi="Times New Roman" w:cs="Times New Roman"/>
          <w:sz w:val="24"/>
          <w:szCs w:val="24"/>
        </w:rPr>
        <w:t>. </w:t>
      </w:r>
      <w:r w:rsidR="00494E52" w:rsidRPr="00322738">
        <w:rPr>
          <w:rFonts w:ascii="Times New Roman" w:hAnsi="Times New Roman" w:cs="Times New Roman"/>
          <w:sz w:val="24"/>
          <w:szCs w:val="24"/>
        </w:rPr>
        <w:t>Отчитываться перед должностными лицами, указанными в пункте 1.7 Регламента, по их поручениям о результатах собственной профессиональной служебной деятельности.</w:t>
      </w:r>
    </w:p>
    <w:p w:rsidR="00494E52" w:rsidRPr="00322738" w:rsidRDefault="00257F35" w:rsidP="00257F35">
      <w:pPr>
        <w:tabs>
          <w:tab w:val="left" w:pos="426"/>
        </w:tabs>
        <w:spacing w:after="0" w:line="240" w:lineRule="auto"/>
        <w:ind w:firstLine="709"/>
        <w:jc w:val="both"/>
        <w:rPr>
          <w:rFonts w:ascii="Times New Roman" w:hAnsi="Times New Roman" w:cs="Times New Roman"/>
          <w:sz w:val="24"/>
          <w:szCs w:val="24"/>
        </w:rPr>
      </w:pPr>
      <w:r w:rsidRPr="00322738">
        <w:rPr>
          <w:rFonts w:ascii="Times New Roman" w:hAnsi="Times New Roman" w:cs="Times New Roman"/>
          <w:sz w:val="24"/>
          <w:szCs w:val="24"/>
        </w:rPr>
        <w:t>3.2.1</w:t>
      </w:r>
      <w:r w:rsidR="001D4564">
        <w:rPr>
          <w:rFonts w:ascii="Times New Roman" w:hAnsi="Times New Roman" w:cs="Times New Roman"/>
          <w:sz w:val="24"/>
          <w:szCs w:val="24"/>
        </w:rPr>
        <w:t>7</w:t>
      </w:r>
      <w:r w:rsidRPr="00322738">
        <w:rPr>
          <w:rFonts w:ascii="Times New Roman" w:hAnsi="Times New Roman" w:cs="Times New Roman"/>
          <w:sz w:val="24"/>
          <w:szCs w:val="24"/>
        </w:rPr>
        <w:t xml:space="preserve">. </w:t>
      </w:r>
      <w:proofErr w:type="gramStart"/>
      <w:r w:rsidR="00494E52" w:rsidRPr="00322738">
        <w:rPr>
          <w:rFonts w:ascii="Times New Roman" w:hAnsi="Times New Roman" w:cs="Times New Roman"/>
          <w:sz w:val="24"/>
          <w:szCs w:val="24"/>
        </w:rPr>
        <w:t>Выполнять другие обязанности в соответствии с поручениями должностных лиц, указанных в пункте 1.7 Регламента, за исключением неправомерных, а также обязанности в пределах своей компетенции, предусмотренные федеральными законами и законами Ивановской</w:t>
      </w:r>
      <w:r w:rsidRPr="00322738">
        <w:rPr>
          <w:rFonts w:ascii="Times New Roman" w:hAnsi="Times New Roman" w:cs="Times New Roman"/>
          <w:sz w:val="24"/>
          <w:szCs w:val="24"/>
        </w:rPr>
        <w:t xml:space="preserve"> </w:t>
      </w:r>
      <w:r w:rsidR="00494E52" w:rsidRPr="00322738">
        <w:rPr>
          <w:rFonts w:ascii="Times New Roman" w:hAnsi="Times New Roman" w:cs="Times New Roman"/>
          <w:sz w:val="24"/>
          <w:szCs w:val="24"/>
        </w:rPr>
        <w:t>области, иными правовыми актами Российской Федерации и Ивановской</w:t>
      </w:r>
      <w:r w:rsidRPr="00322738">
        <w:rPr>
          <w:rFonts w:ascii="Times New Roman" w:hAnsi="Times New Roman" w:cs="Times New Roman"/>
          <w:sz w:val="24"/>
          <w:szCs w:val="24"/>
        </w:rPr>
        <w:t xml:space="preserve"> </w:t>
      </w:r>
      <w:r w:rsidR="00494E52" w:rsidRPr="00322738">
        <w:rPr>
          <w:rFonts w:ascii="Times New Roman" w:hAnsi="Times New Roman" w:cs="Times New Roman"/>
          <w:sz w:val="24"/>
          <w:szCs w:val="24"/>
        </w:rPr>
        <w:t>области, в том числе ведомственными правовыми актами,</w:t>
      </w:r>
      <w:r w:rsidRPr="00322738">
        <w:rPr>
          <w:rFonts w:ascii="Times New Roman" w:hAnsi="Times New Roman" w:cs="Times New Roman"/>
          <w:sz w:val="24"/>
          <w:szCs w:val="24"/>
        </w:rPr>
        <w:t xml:space="preserve"> приказами и распоряжения Комитета, связанные с замещаемой должностью гражданской службы, в части вопросов, определенных Регламентом.</w:t>
      </w:r>
      <w:proofErr w:type="gramEnd"/>
    </w:p>
    <w:p w:rsidR="00257F35" w:rsidRPr="00B650D2" w:rsidRDefault="00257F35" w:rsidP="00257F35">
      <w:pPr>
        <w:tabs>
          <w:tab w:val="left" w:pos="426"/>
        </w:tabs>
        <w:spacing w:after="0" w:line="240" w:lineRule="auto"/>
        <w:ind w:firstLine="709"/>
        <w:jc w:val="both"/>
        <w:rPr>
          <w:rFonts w:ascii="Times New Roman" w:hAnsi="Times New Roman" w:cs="Times New Roman"/>
          <w:color w:val="FF0000"/>
          <w:sz w:val="24"/>
          <w:szCs w:val="24"/>
        </w:rPr>
      </w:pPr>
    </w:p>
    <w:p w:rsidR="00257F35" w:rsidRPr="00F7355F" w:rsidRDefault="00257F35" w:rsidP="00257F35">
      <w:pPr>
        <w:tabs>
          <w:tab w:val="left" w:pos="426"/>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4. Перечень вопросов, по которым гражданский служащий</w:t>
      </w:r>
    </w:p>
    <w:p w:rsidR="00257F35" w:rsidRPr="00F7355F" w:rsidRDefault="00257F35" w:rsidP="00257F35">
      <w:pPr>
        <w:tabs>
          <w:tab w:val="left" w:pos="426"/>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вправе или обязан самостоятельно принимать</w:t>
      </w:r>
    </w:p>
    <w:p w:rsidR="00257F35" w:rsidRPr="00F7355F" w:rsidRDefault="00257F35" w:rsidP="00257F35">
      <w:pPr>
        <w:tabs>
          <w:tab w:val="left" w:pos="426"/>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управленческие и иные решения</w:t>
      </w:r>
    </w:p>
    <w:p w:rsidR="00F74D15" w:rsidRPr="00F7355F" w:rsidRDefault="00F74D15" w:rsidP="00257F35">
      <w:pPr>
        <w:tabs>
          <w:tab w:val="left" w:pos="426"/>
        </w:tabs>
        <w:spacing w:after="0" w:line="240" w:lineRule="auto"/>
        <w:ind w:firstLine="709"/>
        <w:jc w:val="center"/>
        <w:rPr>
          <w:rFonts w:ascii="Times New Roman" w:hAnsi="Times New Roman" w:cs="Times New Roman"/>
          <w:sz w:val="24"/>
          <w:szCs w:val="24"/>
        </w:rPr>
      </w:pPr>
    </w:p>
    <w:p w:rsidR="00301757" w:rsidRDefault="00F74D15" w:rsidP="00D13862">
      <w:pPr>
        <w:tabs>
          <w:tab w:val="left" w:pos="426"/>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xml:space="preserve">4.1. Перечень вопросов, по которым </w:t>
      </w:r>
      <w:r w:rsidR="00B27779">
        <w:rPr>
          <w:rFonts w:ascii="Times New Roman" w:hAnsi="Times New Roman" w:cs="Times New Roman"/>
          <w:sz w:val="24"/>
          <w:szCs w:val="24"/>
        </w:rPr>
        <w:t>ведущий</w:t>
      </w:r>
      <w:r w:rsidRPr="00F7355F">
        <w:rPr>
          <w:rFonts w:ascii="Times New Roman" w:hAnsi="Times New Roman" w:cs="Times New Roman"/>
          <w:sz w:val="24"/>
          <w:szCs w:val="24"/>
        </w:rPr>
        <w:t xml:space="preserve"> консультант вправе самостоятельно принимать управленческие и иные решения:</w:t>
      </w:r>
      <w:r w:rsidR="00D13862" w:rsidRPr="00F7355F">
        <w:rPr>
          <w:rFonts w:ascii="Times New Roman" w:hAnsi="Times New Roman" w:cs="Times New Roman"/>
          <w:sz w:val="24"/>
          <w:szCs w:val="24"/>
        </w:rPr>
        <w:t xml:space="preserve"> </w:t>
      </w:r>
    </w:p>
    <w:p w:rsidR="00494E52" w:rsidRPr="00F7355F" w:rsidRDefault="00BD38B0" w:rsidP="00D13862">
      <w:pPr>
        <w:tabs>
          <w:tab w:val="left" w:pos="426"/>
        </w:tabs>
        <w:spacing w:after="0" w:line="240" w:lineRule="auto"/>
        <w:ind w:firstLine="709"/>
        <w:jc w:val="both"/>
        <w:rPr>
          <w:rFonts w:ascii="Times New Roman" w:hAnsi="Times New Roman" w:cs="Times New Roman"/>
          <w:sz w:val="24"/>
          <w:szCs w:val="24"/>
        </w:rPr>
      </w:pPr>
      <w:r w:rsidRPr="00BD38B0">
        <w:rPr>
          <w:rFonts w:ascii="Times New Roman" w:hAnsi="Times New Roman" w:cs="Times New Roman"/>
          <w:sz w:val="24"/>
          <w:szCs w:val="24"/>
        </w:rPr>
        <w:lastRenderedPageBreak/>
        <w:t>в пределах профессиональной служебной деятельности в соответствии с Регламентом.</w:t>
      </w:r>
    </w:p>
    <w:p w:rsidR="00301757" w:rsidRDefault="00D13862" w:rsidP="00367FA5">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xml:space="preserve">4.2. Перечень вопросов, по которым </w:t>
      </w:r>
      <w:r w:rsidR="00B27779" w:rsidRPr="00B27779">
        <w:rPr>
          <w:rFonts w:ascii="Times New Roman" w:hAnsi="Times New Roman" w:cs="Times New Roman"/>
          <w:sz w:val="24"/>
          <w:szCs w:val="24"/>
        </w:rPr>
        <w:t>ведущий</w:t>
      </w:r>
      <w:r w:rsidRPr="00F7355F">
        <w:rPr>
          <w:rFonts w:ascii="Times New Roman" w:hAnsi="Times New Roman" w:cs="Times New Roman"/>
          <w:sz w:val="24"/>
          <w:szCs w:val="24"/>
        </w:rPr>
        <w:t xml:space="preserve"> консультант обязан самостоятельно принимать управленческие и иные </w:t>
      </w:r>
      <w:r w:rsidRPr="00301757">
        <w:rPr>
          <w:rFonts w:ascii="Times New Roman" w:hAnsi="Times New Roman" w:cs="Times New Roman"/>
          <w:sz w:val="24"/>
          <w:szCs w:val="24"/>
        </w:rPr>
        <w:t>решения:</w:t>
      </w:r>
      <w:r w:rsidR="00204DAB" w:rsidRPr="00301757">
        <w:rPr>
          <w:rFonts w:ascii="Times New Roman" w:hAnsi="Times New Roman" w:cs="Times New Roman"/>
          <w:sz w:val="24"/>
          <w:szCs w:val="24"/>
        </w:rPr>
        <w:t xml:space="preserve"> </w:t>
      </w:r>
    </w:p>
    <w:p w:rsidR="00301757" w:rsidRPr="00AB4C13" w:rsidRDefault="00301757" w:rsidP="00301757">
      <w:pPr>
        <w:tabs>
          <w:tab w:val="left" w:pos="1560"/>
        </w:tabs>
        <w:spacing w:after="0" w:line="240" w:lineRule="auto"/>
        <w:ind w:firstLine="709"/>
        <w:jc w:val="both"/>
        <w:rPr>
          <w:rFonts w:ascii="Times New Roman" w:hAnsi="Times New Roman" w:cs="Times New Roman"/>
          <w:color w:val="000000"/>
          <w:sz w:val="24"/>
          <w:szCs w:val="24"/>
        </w:rPr>
      </w:pPr>
      <w:r w:rsidRPr="003A21D2">
        <w:rPr>
          <w:rFonts w:ascii="Times New Roman" w:hAnsi="Times New Roman" w:cs="Times New Roman"/>
          <w:color w:val="000000"/>
          <w:sz w:val="24"/>
          <w:szCs w:val="24"/>
        </w:rPr>
        <w:t>в пределах профессиональной служебной деятельности в соответствии с Регламентом.</w:t>
      </w:r>
    </w:p>
    <w:p w:rsidR="00204DAB" w:rsidRPr="00F7355F" w:rsidRDefault="00204DAB" w:rsidP="00301757">
      <w:pPr>
        <w:tabs>
          <w:tab w:val="left" w:pos="1560"/>
        </w:tabs>
        <w:spacing w:after="0" w:line="240" w:lineRule="auto"/>
        <w:jc w:val="both"/>
        <w:rPr>
          <w:rFonts w:ascii="Times New Roman" w:hAnsi="Times New Roman" w:cs="Times New Roman"/>
          <w:sz w:val="24"/>
          <w:szCs w:val="24"/>
        </w:rPr>
      </w:pPr>
    </w:p>
    <w:p w:rsidR="00204DAB" w:rsidRPr="00F7355F" w:rsidRDefault="00204DAB" w:rsidP="00204DAB">
      <w:pPr>
        <w:tabs>
          <w:tab w:val="left" w:pos="1560"/>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5. Перечень вопросов, по которым гражданский служащий</w:t>
      </w:r>
    </w:p>
    <w:p w:rsidR="00204DAB" w:rsidRPr="00F7355F" w:rsidRDefault="00204DAB" w:rsidP="00204DAB">
      <w:pPr>
        <w:tabs>
          <w:tab w:val="left" w:pos="1560"/>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 xml:space="preserve">вправе или </w:t>
      </w:r>
      <w:proofErr w:type="gramStart"/>
      <w:r w:rsidRPr="00F7355F">
        <w:rPr>
          <w:rFonts w:ascii="Times New Roman" w:hAnsi="Times New Roman" w:cs="Times New Roman"/>
          <w:b/>
          <w:sz w:val="24"/>
          <w:szCs w:val="24"/>
        </w:rPr>
        <w:t>обязан</w:t>
      </w:r>
      <w:proofErr w:type="gramEnd"/>
      <w:r w:rsidRPr="00F7355F">
        <w:rPr>
          <w:rFonts w:ascii="Times New Roman" w:hAnsi="Times New Roman" w:cs="Times New Roman"/>
          <w:b/>
          <w:sz w:val="24"/>
          <w:szCs w:val="24"/>
        </w:rPr>
        <w:t xml:space="preserve"> участвовать при подготовке проектов</w:t>
      </w:r>
    </w:p>
    <w:p w:rsidR="00204DAB" w:rsidRPr="00F7355F" w:rsidRDefault="00204DAB" w:rsidP="00204DAB">
      <w:pPr>
        <w:tabs>
          <w:tab w:val="left" w:pos="1560"/>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нормативных правовых актов и (или) проектов</w:t>
      </w:r>
    </w:p>
    <w:p w:rsidR="00204DAB" w:rsidRPr="00F7355F" w:rsidRDefault="00204DAB" w:rsidP="00204DAB">
      <w:pPr>
        <w:tabs>
          <w:tab w:val="left" w:pos="1560"/>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управленческих и иных решений</w:t>
      </w:r>
    </w:p>
    <w:p w:rsidR="001114C8" w:rsidRPr="00F7355F" w:rsidRDefault="001114C8" w:rsidP="00204DAB">
      <w:pPr>
        <w:tabs>
          <w:tab w:val="left" w:pos="1560"/>
        </w:tabs>
        <w:spacing w:after="0" w:line="240" w:lineRule="auto"/>
        <w:ind w:firstLine="709"/>
        <w:jc w:val="center"/>
        <w:rPr>
          <w:rFonts w:ascii="Times New Roman" w:hAnsi="Times New Roman" w:cs="Times New Roman"/>
          <w:b/>
          <w:sz w:val="24"/>
          <w:szCs w:val="24"/>
        </w:rPr>
      </w:pPr>
    </w:p>
    <w:p w:rsidR="007C4CA3" w:rsidRPr="00F7355F" w:rsidRDefault="001114C8" w:rsidP="007C4CA3">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xml:space="preserve">5.1. Перечень вопросов, по которым </w:t>
      </w:r>
      <w:r w:rsidR="00B27779" w:rsidRPr="00B27779">
        <w:rPr>
          <w:rFonts w:ascii="Times New Roman" w:hAnsi="Times New Roman" w:cs="Times New Roman"/>
          <w:sz w:val="24"/>
          <w:szCs w:val="24"/>
        </w:rPr>
        <w:t xml:space="preserve">ведущий </w:t>
      </w:r>
      <w:r w:rsidR="00E903EE" w:rsidRPr="00F7355F">
        <w:rPr>
          <w:rFonts w:ascii="Times New Roman" w:hAnsi="Times New Roman" w:cs="Times New Roman"/>
          <w:sz w:val="24"/>
          <w:szCs w:val="24"/>
        </w:rPr>
        <w:t xml:space="preserve">консультант </w:t>
      </w:r>
      <w:r w:rsidRPr="00F7355F">
        <w:rPr>
          <w:rFonts w:ascii="Times New Roman" w:hAnsi="Times New Roman" w:cs="Times New Roman"/>
          <w:sz w:val="24"/>
          <w:szCs w:val="24"/>
        </w:rPr>
        <w:t xml:space="preserve">вправе участвовать при подготовке проектов нормативных правовых актов и (или) проектов управленческих и иных решений: </w:t>
      </w:r>
    </w:p>
    <w:p w:rsidR="004764A8" w:rsidRPr="00F7355F" w:rsidRDefault="00A67BD4" w:rsidP="004764A8">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xml:space="preserve">– </w:t>
      </w:r>
      <w:r w:rsidR="004764A8" w:rsidRPr="00F7355F">
        <w:rPr>
          <w:rFonts w:ascii="Times New Roman" w:hAnsi="Times New Roman" w:cs="Times New Roman"/>
          <w:sz w:val="24"/>
          <w:szCs w:val="24"/>
        </w:rPr>
        <w:t>организация и реализация Комплексного плана противодействия идеологии терроризма в Российской Федерации, других мероприятий по проти</w:t>
      </w:r>
      <w:r w:rsidRPr="00F7355F">
        <w:rPr>
          <w:rFonts w:ascii="Times New Roman" w:hAnsi="Times New Roman" w:cs="Times New Roman"/>
          <w:sz w:val="24"/>
          <w:szCs w:val="24"/>
        </w:rPr>
        <w:t>водействию идеологии терроризма;</w:t>
      </w:r>
    </w:p>
    <w:p w:rsidR="004764A8" w:rsidRPr="00F7355F" w:rsidRDefault="00A67BD4" w:rsidP="004764A8">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р</w:t>
      </w:r>
      <w:r w:rsidR="004764A8" w:rsidRPr="00F7355F">
        <w:rPr>
          <w:rFonts w:ascii="Times New Roman" w:hAnsi="Times New Roman" w:cs="Times New Roman"/>
          <w:sz w:val="24"/>
          <w:szCs w:val="24"/>
        </w:rPr>
        <w:t>еализаци</w:t>
      </w:r>
      <w:r w:rsidRPr="00F7355F">
        <w:rPr>
          <w:rFonts w:ascii="Times New Roman" w:hAnsi="Times New Roman" w:cs="Times New Roman"/>
          <w:sz w:val="24"/>
          <w:szCs w:val="24"/>
        </w:rPr>
        <w:t>я</w:t>
      </w:r>
      <w:r w:rsidR="004764A8" w:rsidRPr="00F7355F">
        <w:rPr>
          <w:rFonts w:ascii="Times New Roman" w:hAnsi="Times New Roman" w:cs="Times New Roman"/>
          <w:sz w:val="24"/>
          <w:szCs w:val="24"/>
        </w:rPr>
        <w:t xml:space="preserve"> мер в области профилактики терроризма, минимизации и ликвидации последствий его проявлений, а также исполнение решений антитеррористической комиссии Ивановской области</w:t>
      </w:r>
      <w:r w:rsidRPr="00F7355F">
        <w:rPr>
          <w:rFonts w:ascii="Times New Roman" w:hAnsi="Times New Roman" w:cs="Times New Roman"/>
          <w:sz w:val="24"/>
          <w:szCs w:val="24"/>
        </w:rPr>
        <w:t>;</w:t>
      </w:r>
    </w:p>
    <w:p w:rsidR="004764A8" w:rsidRPr="00F7355F" w:rsidRDefault="00A67BD4" w:rsidP="004764A8">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w:t>
      </w:r>
      <w:r w:rsidR="004764A8" w:rsidRPr="00F7355F">
        <w:rPr>
          <w:rFonts w:ascii="Times New Roman" w:hAnsi="Times New Roman" w:cs="Times New Roman"/>
          <w:sz w:val="24"/>
          <w:szCs w:val="24"/>
        </w:rPr>
        <w:t>защит</w:t>
      </w:r>
      <w:r w:rsidRPr="00F7355F">
        <w:rPr>
          <w:rFonts w:ascii="Times New Roman" w:hAnsi="Times New Roman" w:cs="Times New Roman"/>
          <w:sz w:val="24"/>
          <w:szCs w:val="24"/>
        </w:rPr>
        <w:t>а</w:t>
      </w:r>
      <w:r w:rsidR="004764A8" w:rsidRPr="00F7355F">
        <w:rPr>
          <w:rFonts w:ascii="Times New Roman" w:hAnsi="Times New Roman" w:cs="Times New Roman"/>
          <w:sz w:val="24"/>
          <w:szCs w:val="24"/>
        </w:rPr>
        <w:t xml:space="preserve">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информации, обрабатываемой в и</w:t>
      </w:r>
      <w:r w:rsidRPr="00F7355F">
        <w:rPr>
          <w:rFonts w:ascii="Times New Roman" w:hAnsi="Times New Roman" w:cs="Times New Roman"/>
          <w:sz w:val="24"/>
          <w:szCs w:val="24"/>
        </w:rPr>
        <w:t>нформационных системах Комитета;</w:t>
      </w:r>
    </w:p>
    <w:p w:rsidR="004764A8" w:rsidRPr="00F7355F" w:rsidRDefault="00A67BD4" w:rsidP="004764A8">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w:t>
      </w:r>
      <w:r w:rsidR="006F3CA2" w:rsidRPr="00F7355F">
        <w:rPr>
          <w:rFonts w:ascii="Times New Roman" w:hAnsi="Times New Roman" w:cs="Times New Roman"/>
          <w:sz w:val="24"/>
          <w:szCs w:val="24"/>
        </w:rPr>
        <w:t> закупка товаров, работ и услуг для государственных нужд в установленной сфере деятельности Комитета.</w:t>
      </w:r>
    </w:p>
    <w:p w:rsidR="004764A8" w:rsidRPr="00F7355F" w:rsidRDefault="004764A8" w:rsidP="004764A8">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3.34.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8D5CFD" w:rsidRPr="00F7355F" w:rsidRDefault="001114C8" w:rsidP="001114C8">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xml:space="preserve">5.2. Перечень вопросов, по которым </w:t>
      </w:r>
      <w:r w:rsidR="00785FA8">
        <w:rPr>
          <w:rFonts w:ascii="Times New Roman" w:hAnsi="Times New Roman" w:cs="Times New Roman"/>
          <w:sz w:val="24"/>
          <w:szCs w:val="24"/>
        </w:rPr>
        <w:t>ведущий</w:t>
      </w:r>
      <w:r w:rsidR="00E903EE" w:rsidRPr="00F7355F">
        <w:rPr>
          <w:rFonts w:ascii="Times New Roman" w:hAnsi="Times New Roman" w:cs="Times New Roman"/>
          <w:sz w:val="24"/>
          <w:szCs w:val="24"/>
        </w:rPr>
        <w:t xml:space="preserve"> консультант </w:t>
      </w:r>
      <w:r w:rsidRPr="00F7355F">
        <w:rPr>
          <w:rFonts w:ascii="Times New Roman" w:hAnsi="Times New Roman" w:cs="Times New Roman"/>
          <w:sz w:val="24"/>
          <w:szCs w:val="24"/>
        </w:rPr>
        <w:t>обязан участвовать при подготовке проектов нормативных правовых актов</w:t>
      </w:r>
      <w:r w:rsidR="00E903EE" w:rsidRPr="00F7355F">
        <w:rPr>
          <w:rFonts w:ascii="Times New Roman" w:hAnsi="Times New Roman" w:cs="Times New Roman"/>
          <w:sz w:val="24"/>
          <w:szCs w:val="24"/>
        </w:rPr>
        <w:t xml:space="preserve"> </w:t>
      </w:r>
      <w:r w:rsidRPr="00F7355F">
        <w:rPr>
          <w:rFonts w:ascii="Times New Roman" w:hAnsi="Times New Roman" w:cs="Times New Roman"/>
          <w:sz w:val="24"/>
          <w:szCs w:val="24"/>
        </w:rPr>
        <w:t>и (или) проектов управленческих и иных решений:</w:t>
      </w:r>
      <w:r w:rsidR="00E903EE" w:rsidRPr="00F7355F">
        <w:rPr>
          <w:rFonts w:ascii="Times New Roman" w:hAnsi="Times New Roman" w:cs="Times New Roman"/>
          <w:sz w:val="24"/>
          <w:szCs w:val="24"/>
        </w:rPr>
        <w:t xml:space="preserve"> </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разработка и реализация региональных и межмуниципальных программы по основным направлениям в сфере молодежной политики с учетом региональных социально-экономических, демографических, этнокультурных и других особенностей Ивановской области;</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организация и осуществление мониторинга реализации молодежной политики на территории Ивановской области;</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содействие вовлечению молодежи в социально-экономическую, политическую и культурную жизнь региона;</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реализация мер по поддержке талантливой и творческой молодежи;</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организация деятельности специалистов по работе с молодежью;</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разработка и реализация мер государственной поддержки в сфере молодежной политики, в том числе мер, направленных на создание и функционирование инфраструктуры молодежной политики;</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proofErr w:type="gramStart"/>
      <w:r w:rsidRPr="00F7355F">
        <w:rPr>
          <w:rFonts w:ascii="Times New Roman" w:hAnsi="Times New Roman" w:cs="Times New Roman"/>
          <w:sz w:val="24"/>
          <w:szCs w:val="24"/>
        </w:rPr>
        <w:t xml:space="preserve">–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Федеральным законом от 11.08.1995 № 135-ФЗ «О благотворительной деятельности и добровольчестве </w:t>
      </w:r>
      <w:r w:rsidRPr="00F7355F">
        <w:rPr>
          <w:rFonts w:ascii="Times New Roman" w:hAnsi="Times New Roman" w:cs="Times New Roman"/>
          <w:sz w:val="24"/>
          <w:szCs w:val="24"/>
        </w:rPr>
        <w:lastRenderedPageBreak/>
        <w:t>(</w:t>
      </w:r>
      <w:proofErr w:type="spellStart"/>
      <w:r w:rsidRPr="00F7355F">
        <w:rPr>
          <w:rFonts w:ascii="Times New Roman" w:hAnsi="Times New Roman" w:cs="Times New Roman"/>
          <w:sz w:val="24"/>
          <w:szCs w:val="24"/>
        </w:rPr>
        <w:t>волонтерстве</w:t>
      </w:r>
      <w:proofErr w:type="spellEnd"/>
      <w:r w:rsidRPr="00F7355F">
        <w:rPr>
          <w:rFonts w:ascii="Times New Roman" w:hAnsi="Times New Roman" w:cs="Times New Roman"/>
          <w:sz w:val="24"/>
          <w:szCs w:val="24"/>
        </w:rPr>
        <w:t>)» и иными нормативными правовыми актами Российской</w:t>
      </w:r>
      <w:proofErr w:type="gramEnd"/>
      <w:r w:rsidRPr="00F7355F">
        <w:rPr>
          <w:rFonts w:ascii="Times New Roman" w:hAnsi="Times New Roman" w:cs="Times New Roman"/>
          <w:sz w:val="24"/>
          <w:szCs w:val="24"/>
        </w:rPr>
        <w:t xml:space="preserve"> Федерации, а также законами и иными нормативными правовыми актами Ивановской области;</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xml:space="preserve">– обеспечение методического </w:t>
      </w:r>
      <w:proofErr w:type="gramStart"/>
      <w:r w:rsidRPr="00F7355F">
        <w:rPr>
          <w:rFonts w:ascii="Times New Roman" w:hAnsi="Times New Roman" w:cs="Times New Roman"/>
          <w:sz w:val="24"/>
          <w:szCs w:val="24"/>
        </w:rPr>
        <w:t>обеспечения органов местного самоуправления муниципальных образований Ивановской области</w:t>
      </w:r>
      <w:proofErr w:type="gramEnd"/>
      <w:r w:rsidRPr="00F7355F">
        <w:rPr>
          <w:rFonts w:ascii="Times New Roman" w:hAnsi="Times New Roman" w:cs="Times New Roman"/>
          <w:sz w:val="24"/>
          <w:szCs w:val="24"/>
        </w:rPr>
        <w:t xml:space="preserve"> и содейств</w:t>
      </w:r>
      <w:r w:rsidR="00415609">
        <w:rPr>
          <w:rFonts w:ascii="Times New Roman" w:hAnsi="Times New Roman" w:cs="Times New Roman"/>
          <w:sz w:val="24"/>
          <w:szCs w:val="24"/>
        </w:rPr>
        <w:t>ия</w:t>
      </w:r>
      <w:r w:rsidRPr="00F7355F">
        <w:rPr>
          <w:rFonts w:ascii="Times New Roman" w:hAnsi="Times New Roman" w:cs="Times New Roman"/>
          <w:sz w:val="24"/>
          <w:szCs w:val="24"/>
        </w:rPr>
        <w:t xml:space="preserve"> им в разработке и реализации мер по развитию добровольчества (</w:t>
      </w:r>
      <w:proofErr w:type="spellStart"/>
      <w:r w:rsidRPr="00F7355F">
        <w:rPr>
          <w:rFonts w:ascii="Times New Roman" w:hAnsi="Times New Roman" w:cs="Times New Roman"/>
          <w:sz w:val="24"/>
          <w:szCs w:val="24"/>
        </w:rPr>
        <w:t>волонтерства</w:t>
      </w:r>
      <w:proofErr w:type="spellEnd"/>
      <w:r w:rsidRPr="00F7355F">
        <w:rPr>
          <w:rFonts w:ascii="Times New Roman" w:hAnsi="Times New Roman" w:cs="Times New Roman"/>
          <w:sz w:val="24"/>
          <w:szCs w:val="24"/>
        </w:rPr>
        <w:t>) на территории соответствующих муниципальных образований Ивановской области;</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популяризация добровольческой (волонтерской) деятельности в регионе, содействие вовлечению молодежи в добровольческую (волонтерскую) деятельность;</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proofErr w:type="gramStart"/>
      <w:r w:rsidRPr="00F7355F">
        <w:rPr>
          <w:rFonts w:ascii="Times New Roman" w:hAnsi="Times New Roman" w:cs="Times New Roman"/>
          <w:sz w:val="24"/>
          <w:szCs w:val="24"/>
        </w:rPr>
        <w:t>– развитие и поддержка добровольчества (</w:t>
      </w:r>
      <w:proofErr w:type="spellStart"/>
      <w:r w:rsidRPr="00F7355F">
        <w:rPr>
          <w:rFonts w:ascii="Times New Roman" w:hAnsi="Times New Roman" w:cs="Times New Roman"/>
          <w:sz w:val="24"/>
          <w:szCs w:val="24"/>
        </w:rPr>
        <w:t>волонтерства</w:t>
      </w:r>
      <w:proofErr w:type="spellEnd"/>
      <w:r w:rsidRPr="00F7355F">
        <w:rPr>
          <w:rFonts w:ascii="Times New Roman" w:hAnsi="Times New Roman" w:cs="Times New Roman"/>
          <w:sz w:val="24"/>
          <w:szCs w:val="24"/>
        </w:rPr>
        <w:t>), в том числе добровольческого (волонтерского) сопровождения на территории Ивановской области федерального проекта "Формирование комфортной городской среды", а также проектов развития территорий муниципальных образований Ивановской области, основанных на местных инициативах (инициативных проектов), реализуемых посредством государственной программы Ивановской области «Формирование современной городской среды», утвержденной постановлением Правительства Ивановской области от 01.09.2017 № 337-п.</w:t>
      </w:r>
      <w:proofErr w:type="gramEnd"/>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методическое сопровождение органов местного самоуправления муниципальных образований Ивановской области по вопросам молодежной политики в соответствии с Федеральным законом от 30.12.2020 № 489-ФЗ «О молодежной политике в Российской Федерации», Законом Ивановской области от 02.10.2024 № 45-ОЗ «О молодежной политике в Ивановской области».</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r w:rsidRPr="00F7355F">
        <w:rPr>
          <w:rFonts w:ascii="Times New Roman" w:hAnsi="Times New Roman" w:cs="Times New Roman"/>
          <w:sz w:val="24"/>
          <w:szCs w:val="24"/>
        </w:rPr>
        <w:t>– реализация государственных программ Ивановской области, государственных программ Российской Федерации, а также мероприятий, не входящих в государственные программы Ивановской области, относящихся к сфере деятельности Комитета.</w:t>
      </w:r>
    </w:p>
    <w:p w:rsidR="002717AE" w:rsidRPr="00F7355F" w:rsidRDefault="002717AE" w:rsidP="002717AE">
      <w:pPr>
        <w:tabs>
          <w:tab w:val="left" w:pos="1560"/>
        </w:tabs>
        <w:spacing w:after="0" w:line="240" w:lineRule="auto"/>
        <w:ind w:firstLine="709"/>
        <w:jc w:val="both"/>
        <w:rPr>
          <w:rFonts w:ascii="Times New Roman" w:hAnsi="Times New Roman" w:cs="Times New Roman"/>
          <w:sz w:val="24"/>
          <w:szCs w:val="24"/>
        </w:rPr>
      </w:pPr>
    </w:p>
    <w:p w:rsidR="008D5CFD" w:rsidRPr="00F7355F" w:rsidRDefault="008D5CFD" w:rsidP="008D5CFD">
      <w:pPr>
        <w:tabs>
          <w:tab w:val="left" w:pos="1560"/>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6. Сроки и процедуры подготовки, рассмотрения проектов</w:t>
      </w:r>
    </w:p>
    <w:p w:rsidR="008D5CFD" w:rsidRPr="00F7355F" w:rsidRDefault="008D5CFD" w:rsidP="008D5CFD">
      <w:pPr>
        <w:tabs>
          <w:tab w:val="left" w:pos="1560"/>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управленческих и иных решений, порядок согласования</w:t>
      </w:r>
    </w:p>
    <w:p w:rsidR="008D5CFD" w:rsidRPr="00F7355F" w:rsidRDefault="008D5CFD" w:rsidP="008D5CFD">
      <w:pPr>
        <w:tabs>
          <w:tab w:val="left" w:pos="1560"/>
        </w:tabs>
        <w:spacing w:after="0" w:line="240" w:lineRule="auto"/>
        <w:ind w:firstLine="709"/>
        <w:jc w:val="center"/>
        <w:rPr>
          <w:rFonts w:ascii="Times New Roman" w:hAnsi="Times New Roman" w:cs="Times New Roman"/>
          <w:b/>
          <w:sz w:val="24"/>
          <w:szCs w:val="24"/>
        </w:rPr>
      </w:pPr>
      <w:r w:rsidRPr="00F7355F">
        <w:rPr>
          <w:rFonts w:ascii="Times New Roman" w:hAnsi="Times New Roman" w:cs="Times New Roman"/>
          <w:b/>
          <w:sz w:val="24"/>
          <w:szCs w:val="24"/>
        </w:rPr>
        <w:t>и принятия данных решений</w:t>
      </w:r>
    </w:p>
    <w:p w:rsidR="008D5CFD" w:rsidRPr="00B650D2" w:rsidRDefault="008D5CFD" w:rsidP="008D5CFD">
      <w:pPr>
        <w:tabs>
          <w:tab w:val="left" w:pos="1560"/>
        </w:tabs>
        <w:spacing w:after="0" w:line="240" w:lineRule="auto"/>
        <w:ind w:firstLine="709"/>
        <w:jc w:val="center"/>
        <w:rPr>
          <w:rFonts w:ascii="Times New Roman" w:hAnsi="Times New Roman" w:cs="Times New Roman"/>
          <w:color w:val="FF0000"/>
          <w:sz w:val="24"/>
          <w:szCs w:val="24"/>
        </w:rPr>
      </w:pPr>
    </w:p>
    <w:p w:rsidR="008D5CFD" w:rsidRPr="00C3633A" w:rsidRDefault="008D5CFD" w:rsidP="008D5CFD">
      <w:pPr>
        <w:tabs>
          <w:tab w:val="left" w:pos="1560"/>
        </w:tabs>
        <w:spacing w:after="0" w:line="240" w:lineRule="auto"/>
        <w:ind w:firstLine="709"/>
        <w:jc w:val="both"/>
        <w:rPr>
          <w:rFonts w:ascii="Times New Roman" w:hAnsi="Times New Roman" w:cs="Times New Roman"/>
          <w:sz w:val="24"/>
          <w:szCs w:val="24"/>
        </w:rPr>
      </w:pPr>
      <w:proofErr w:type="gramStart"/>
      <w:r w:rsidRPr="00C3633A">
        <w:rPr>
          <w:rFonts w:ascii="Times New Roman" w:hAnsi="Times New Roman" w:cs="Times New Roman"/>
          <w:sz w:val="24"/>
          <w:szCs w:val="24"/>
        </w:rPr>
        <w:t>Подготовка и рассмотрение проектов управленческих и иных</w:t>
      </w:r>
      <w:r w:rsidR="00C04FA7" w:rsidRPr="00C3633A">
        <w:rPr>
          <w:rFonts w:ascii="Times New Roman" w:hAnsi="Times New Roman" w:cs="Times New Roman"/>
          <w:sz w:val="24"/>
          <w:szCs w:val="24"/>
        </w:rPr>
        <w:t xml:space="preserve"> </w:t>
      </w:r>
      <w:r w:rsidRPr="00C3633A">
        <w:rPr>
          <w:rFonts w:ascii="Times New Roman" w:hAnsi="Times New Roman" w:cs="Times New Roman"/>
          <w:sz w:val="24"/>
          <w:szCs w:val="24"/>
        </w:rPr>
        <w:t>решений, согласование и принятие данных решений осуществляются</w:t>
      </w:r>
      <w:r w:rsidR="00C04FA7" w:rsidRPr="00C3633A">
        <w:rPr>
          <w:rFonts w:ascii="Times New Roman" w:hAnsi="Times New Roman" w:cs="Times New Roman"/>
          <w:sz w:val="24"/>
          <w:szCs w:val="24"/>
        </w:rPr>
        <w:t xml:space="preserve"> </w:t>
      </w:r>
      <w:r w:rsidRPr="00C3633A">
        <w:rPr>
          <w:rFonts w:ascii="Times New Roman" w:hAnsi="Times New Roman" w:cs="Times New Roman"/>
          <w:sz w:val="24"/>
          <w:szCs w:val="24"/>
        </w:rPr>
        <w:t>в соответствии с федеральными законами и законами Ивановской области,</w:t>
      </w:r>
      <w:r w:rsidR="00C04FA7" w:rsidRPr="00C3633A">
        <w:rPr>
          <w:rFonts w:ascii="Times New Roman" w:hAnsi="Times New Roman" w:cs="Times New Roman"/>
          <w:sz w:val="24"/>
          <w:szCs w:val="24"/>
        </w:rPr>
        <w:t xml:space="preserve"> </w:t>
      </w:r>
      <w:r w:rsidRPr="00C3633A">
        <w:rPr>
          <w:rFonts w:ascii="Times New Roman" w:hAnsi="Times New Roman" w:cs="Times New Roman"/>
          <w:sz w:val="24"/>
          <w:szCs w:val="24"/>
        </w:rPr>
        <w:t>иными правовыми актами Российской Федерации и Ивановской области,</w:t>
      </w:r>
      <w:r w:rsidR="00C04FA7" w:rsidRPr="00C3633A">
        <w:rPr>
          <w:rFonts w:ascii="Times New Roman" w:hAnsi="Times New Roman" w:cs="Times New Roman"/>
          <w:sz w:val="24"/>
          <w:szCs w:val="24"/>
        </w:rPr>
        <w:t xml:space="preserve"> </w:t>
      </w:r>
      <w:r w:rsidRPr="00C3633A">
        <w:rPr>
          <w:rFonts w:ascii="Times New Roman" w:hAnsi="Times New Roman" w:cs="Times New Roman"/>
          <w:sz w:val="24"/>
          <w:szCs w:val="24"/>
        </w:rPr>
        <w:t>в том числе ведомственными правовыми актами, регламентирующими сроки и процедуры подготовки и рассмотрения</w:t>
      </w:r>
      <w:r w:rsidR="00C04FA7" w:rsidRPr="00C3633A">
        <w:rPr>
          <w:rFonts w:ascii="Times New Roman" w:hAnsi="Times New Roman" w:cs="Times New Roman"/>
          <w:sz w:val="24"/>
          <w:szCs w:val="24"/>
        </w:rPr>
        <w:t xml:space="preserve"> </w:t>
      </w:r>
      <w:r w:rsidRPr="00C3633A">
        <w:rPr>
          <w:rFonts w:ascii="Times New Roman" w:hAnsi="Times New Roman" w:cs="Times New Roman"/>
          <w:sz w:val="24"/>
          <w:szCs w:val="24"/>
        </w:rPr>
        <w:t>проектов управленческих и иных решений, порядок согласования</w:t>
      </w:r>
      <w:r w:rsidR="00C04FA7" w:rsidRPr="00C3633A">
        <w:rPr>
          <w:rFonts w:ascii="Times New Roman" w:hAnsi="Times New Roman" w:cs="Times New Roman"/>
          <w:sz w:val="24"/>
          <w:szCs w:val="24"/>
        </w:rPr>
        <w:t xml:space="preserve"> </w:t>
      </w:r>
      <w:r w:rsidRPr="00C3633A">
        <w:rPr>
          <w:rFonts w:ascii="Times New Roman" w:hAnsi="Times New Roman" w:cs="Times New Roman"/>
          <w:sz w:val="24"/>
          <w:szCs w:val="24"/>
        </w:rPr>
        <w:t xml:space="preserve">и принятия данных решений, касающихся </w:t>
      </w:r>
      <w:r w:rsidR="00493C80" w:rsidRPr="00C3633A">
        <w:rPr>
          <w:rFonts w:ascii="Times New Roman" w:hAnsi="Times New Roman" w:cs="Times New Roman"/>
          <w:sz w:val="24"/>
          <w:szCs w:val="24"/>
        </w:rPr>
        <w:t>вопросов молодежной политики</w:t>
      </w:r>
      <w:r w:rsidR="00AB4C13" w:rsidRPr="00C3633A">
        <w:rPr>
          <w:rFonts w:ascii="Times New Roman" w:hAnsi="Times New Roman" w:cs="Times New Roman"/>
          <w:sz w:val="24"/>
          <w:szCs w:val="24"/>
        </w:rPr>
        <w:t>, оказания</w:t>
      </w:r>
      <w:proofErr w:type="gramEnd"/>
      <w:r w:rsidR="00AB4C13" w:rsidRPr="00C3633A">
        <w:rPr>
          <w:rFonts w:ascii="Times New Roman" w:hAnsi="Times New Roman" w:cs="Times New Roman"/>
          <w:sz w:val="24"/>
          <w:szCs w:val="24"/>
        </w:rPr>
        <w:t xml:space="preserve"> государственных услуг</w:t>
      </w:r>
      <w:r w:rsidRPr="00C3633A">
        <w:rPr>
          <w:rFonts w:ascii="Times New Roman" w:hAnsi="Times New Roman" w:cs="Times New Roman"/>
          <w:sz w:val="24"/>
          <w:szCs w:val="24"/>
        </w:rPr>
        <w:t>,</w:t>
      </w:r>
      <w:r w:rsidR="00765EA3" w:rsidRPr="00C3633A">
        <w:rPr>
          <w:rFonts w:ascii="Times New Roman" w:hAnsi="Times New Roman" w:cs="Times New Roman"/>
          <w:sz w:val="24"/>
          <w:szCs w:val="24"/>
        </w:rPr>
        <w:t xml:space="preserve"> </w:t>
      </w:r>
      <w:r w:rsidRPr="00C3633A">
        <w:rPr>
          <w:rFonts w:ascii="Times New Roman" w:hAnsi="Times New Roman" w:cs="Times New Roman"/>
          <w:sz w:val="24"/>
          <w:szCs w:val="24"/>
        </w:rPr>
        <w:t>а также в соответствии с правовыми актами Ивановской области</w:t>
      </w:r>
      <w:r w:rsidR="00765EA3" w:rsidRPr="00C3633A">
        <w:rPr>
          <w:rFonts w:ascii="Times New Roman" w:hAnsi="Times New Roman" w:cs="Times New Roman"/>
          <w:sz w:val="24"/>
          <w:szCs w:val="24"/>
        </w:rPr>
        <w:t xml:space="preserve"> </w:t>
      </w:r>
      <w:r w:rsidRPr="00C3633A">
        <w:rPr>
          <w:rFonts w:ascii="Times New Roman" w:hAnsi="Times New Roman" w:cs="Times New Roman"/>
          <w:sz w:val="24"/>
          <w:szCs w:val="24"/>
        </w:rPr>
        <w:t>и распорядительными документами, касающимися ведения</w:t>
      </w:r>
      <w:r w:rsidR="00765EA3" w:rsidRPr="00C3633A">
        <w:rPr>
          <w:rFonts w:ascii="Times New Roman" w:hAnsi="Times New Roman" w:cs="Times New Roman"/>
          <w:sz w:val="24"/>
          <w:szCs w:val="24"/>
        </w:rPr>
        <w:t xml:space="preserve"> </w:t>
      </w:r>
      <w:r w:rsidRPr="00C3633A">
        <w:rPr>
          <w:rFonts w:ascii="Times New Roman" w:hAnsi="Times New Roman" w:cs="Times New Roman"/>
          <w:sz w:val="24"/>
          <w:szCs w:val="24"/>
        </w:rPr>
        <w:t>делопроизводства.</w:t>
      </w:r>
    </w:p>
    <w:p w:rsidR="00765EA3" w:rsidRPr="00C3633A" w:rsidRDefault="00765EA3" w:rsidP="008D5CFD">
      <w:pPr>
        <w:tabs>
          <w:tab w:val="left" w:pos="1560"/>
        </w:tabs>
        <w:spacing w:after="0" w:line="240" w:lineRule="auto"/>
        <w:ind w:firstLine="709"/>
        <w:jc w:val="both"/>
        <w:rPr>
          <w:rFonts w:ascii="Times New Roman" w:hAnsi="Times New Roman" w:cs="Times New Roman"/>
          <w:sz w:val="24"/>
          <w:szCs w:val="24"/>
        </w:rPr>
      </w:pPr>
    </w:p>
    <w:p w:rsidR="00765EA3" w:rsidRPr="00785FA8" w:rsidRDefault="00765EA3" w:rsidP="00C21B32">
      <w:pPr>
        <w:tabs>
          <w:tab w:val="left" w:pos="1560"/>
        </w:tabs>
        <w:spacing w:after="0" w:line="240" w:lineRule="auto"/>
        <w:ind w:firstLine="709"/>
        <w:jc w:val="center"/>
        <w:rPr>
          <w:rFonts w:ascii="Times New Roman" w:hAnsi="Times New Roman" w:cs="Times New Roman"/>
          <w:b/>
          <w:sz w:val="24"/>
          <w:szCs w:val="24"/>
        </w:rPr>
      </w:pPr>
      <w:r w:rsidRPr="00785FA8">
        <w:rPr>
          <w:rFonts w:ascii="Times New Roman" w:hAnsi="Times New Roman" w:cs="Times New Roman"/>
          <w:b/>
          <w:sz w:val="24"/>
          <w:szCs w:val="24"/>
        </w:rPr>
        <w:t>7. Порядок служебного взаимодействия гражданского служащего</w:t>
      </w:r>
    </w:p>
    <w:p w:rsidR="00765EA3" w:rsidRPr="00785FA8" w:rsidRDefault="00765EA3" w:rsidP="00C21B32">
      <w:pPr>
        <w:tabs>
          <w:tab w:val="left" w:pos="1560"/>
        </w:tabs>
        <w:spacing w:after="0" w:line="240" w:lineRule="auto"/>
        <w:ind w:firstLine="709"/>
        <w:jc w:val="center"/>
        <w:rPr>
          <w:rFonts w:ascii="Times New Roman" w:hAnsi="Times New Roman" w:cs="Times New Roman"/>
          <w:b/>
          <w:sz w:val="24"/>
          <w:szCs w:val="24"/>
        </w:rPr>
      </w:pPr>
      <w:r w:rsidRPr="00785FA8">
        <w:rPr>
          <w:rFonts w:ascii="Times New Roman" w:hAnsi="Times New Roman" w:cs="Times New Roman"/>
          <w:b/>
          <w:sz w:val="24"/>
          <w:szCs w:val="24"/>
        </w:rPr>
        <w:t xml:space="preserve">в связи с исполнением им должностных обязанностей с </w:t>
      </w:r>
      <w:proofErr w:type="gramStart"/>
      <w:r w:rsidRPr="00785FA8">
        <w:rPr>
          <w:rFonts w:ascii="Times New Roman" w:hAnsi="Times New Roman" w:cs="Times New Roman"/>
          <w:b/>
          <w:sz w:val="24"/>
          <w:szCs w:val="24"/>
        </w:rPr>
        <w:t>гражданскими</w:t>
      </w:r>
      <w:proofErr w:type="gramEnd"/>
    </w:p>
    <w:p w:rsidR="00765EA3" w:rsidRPr="00785FA8" w:rsidRDefault="00765EA3" w:rsidP="00C21B32">
      <w:pPr>
        <w:tabs>
          <w:tab w:val="left" w:pos="1560"/>
        </w:tabs>
        <w:spacing w:after="0" w:line="240" w:lineRule="auto"/>
        <w:ind w:firstLine="709"/>
        <w:jc w:val="center"/>
        <w:rPr>
          <w:rFonts w:ascii="Times New Roman" w:hAnsi="Times New Roman" w:cs="Times New Roman"/>
          <w:b/>
          <w:sz w:val="24"/>
          <w:szCs w:val="24"/>
        </w:rPr>
      </w:pPr>
      <w:r w:rsidRPr="00785FA8">
        <w:rPr>
          <w:rFonts w:ascii="Times New Roman" w:hAnsi="Times New Roman" w:cs="Times New Roman"/>
          <w:b/>
          <w:sz w:val="24"/>
          <w:szCs w:val="24"/>
        </w:rPr>
        <w:t>служащими того же государственного органа, гражданскими</w:t>
      </w:r>
    </w:p>
    <w:p w:rsidR="00765EA3" w:rsidRPr="00785FA8" w:rsidRDefault="00765EA3" w:rsidP="00C21B32">
      <w:pPr>
        <w:tabs>
          <w:tab w:val="left" w:pos="1560"/>
        </w:tabs>
        <w:spacing w:after="0" w:line="240" w:lineRule="auto"/>
        <w:ind w:firstLine="709"/>
        <w:jc w:val="center"/>
        <w:rPr>
          <w:rFonts w:ascii="Times New Roman" w:hAnsi="Times New Roman" w:cs="Times New Roman"/>
          <w:b/>
          <w:sz w:val="24"/>
          <w:szCs w:val="24"/>
        </w:rPr>
      </w:pPr>
      <w:r w:rsidRPr="00785FA8">
        <w:rPr>
          <w:rFonts w:ascii="Times New Roman" w:hAnsi="Times New Roman" w:cs="Times New Roman"/>
          <w:b/>
          <w:sz w:val="24"/>
          <w:szCs w:val="24"/>
        </w:rPr>
        <w:t>служащими иных государственных органов, другими гражданами,</w:t>
      </w:r>
    </w:p>
    <w:p w:rsidR="00765EA3" w:rsidRPr="00785FA8" w:rsidRDefault="00765EA3" w:rsidP="00C21B32">
      <w:pPr>
        <w:tabs>
          <w:tab w:val="left" w:pos="1560"/>
        </w:tabs>
        <w:spacing w:after="0" w:line="240" w:lineRule="auto"/>
        <w:ind w:firstLine="709"/>
        <w:jc w:val="center"/>
        <w:rPr>
          <w:rFonts w:ascii="Times New Roman" w:hAnsi="Times New Roman" w:cs="Times New Roman"/>
          <w:b/>
          <w:sz w:val="24"/>
          <w:szCs w:val="24"/>
        </w:rPr>
      </w:pPr>
      <w:r w:rsidRPr="00785FA8">
        <w:rPr>
          <w:rFonts w:ascii="Times New Roman" w:hAnsi="Times New Roman" w:cs="Times New Roman"/>
          <w:b/>
          <w:sz w:val="24"/>
          <w:szCs w:val="24"/>
        </w:rPr>
        <w:t>а также организациями</w:t>
      </w:r>
    </w:p>
    <w:p w:rsidR="00765EA3" w:rsidRPr="00785FA8" w:rsidRDefault="00765EA3" w:rsidP="0009167A">
      <w:pPr>
        <w:tabs>
          <w:tab w:val="left" w:pos="1560"/>
        </w:tabs>
        <w:spacing w:after="0" w:line="240" w:lineRule="auto"/>
        <w:ind w:firstLine="709"/>
        <w:jc w:val="both"/>
        <w:rPr>
          <w:rFonts w:ascii="Times New Roman" w:hAnsi="Times New Roman" w:cs="Times New Roman"/>
          <w:sz w:val="24"/>
          <w:szCs w:val="24"/>
        </w:rPr>
      </w:pPr>
      <w:r w:rsidRPr="00785FA8">
        <w:rPr>
          <w:rFonts w:ascii="Times New Roman" w:hAnsi="Times New Roman" w:cs="Times New Roman"/>
          <w:sz w:val="24"/>
          <w:szCs w:val="24"/>
        </w:rPr>
        <w:t xml:space="preserve">Служебное взаимодействие </w:t>
      </w:r>
      <w:r w:rsidR="00A36EA5" w:rsidRPr="00785FA8">
        <w:rPr>
          <w:rFonts w:ascii="Times New Roman" w:hAnsi="Times New Roman" w:cs="Times New Roman"/>
          <w:sz w:val="24"/>
          <w:szCs w:val="24"/>
        </w:rPr>
        <w:t>ведущего</w:t>
      </w:r>
      <w:r w:rsidR="00C21B32" w:rsidRPr="00785FA8">
        <w:rPr>
          <w:rFonts w:ascii="Times New Roman" w:hAnsi="Times New Roman" w:cs="Times New Roman"/>
          <w:sz w:val="24"/>
          <w:szCs w:val="24"/>
        </w:rPr>
        <w:t xml:space="preserve"> консультанта</w:t>
      </w:r>
      <w:r w:rsidRPr="00785FA8">
        <w:rPr>
          <w:rFonts w:ascii="Times New Roman" w:hAnsi="Times New Roman" w:cs="Times New Roman"/>
          <w:sz w:val="24"/>
          <w:szCs w:val="24"/>
        </w:rPr>
        <w:t xml:space="preserve"> в связи</w:t>
      </w:r>
      <w:r w:rsidR="00C21B32" w:rsidRPr="00785FA8">
        <w:rPr>
          <w:rFonts w:ascii="Times New Roman" w:hAnsi="Times New Roman" w:cs="Times New Roman"/>
          <w:sz w:val="24"/>
          <w:szCs w:val="24"/>
        </w:rPr>
        <w:t xml:space="preserve"> </w:t>
      </w:r>
      <w:r w:rsidRPr="00785FA8">
        <w:rPr>
          <w:rFonts w:ascii="Times New Roman" w:hAnsi="Times New Roman" w:cs="Times New Roman"/>
          <w:sz w:val="24"/>
          <w:szCs w:val="24"/>
        </w:rPr>
        <w:t>с исполнением должностных обязанностей осуществляется в соответствии</w:t>
      </w:r>
      <w:r w:rsidR="00C21B32" w:rsidRPr="00785FA8">
        <w:rPr>
          <w:rFonts w:ascii="Times New Roman" w:hAnsi="Times New Roman" w:cs="Times New Roman"/>
          <w:sz w:val="24"/>
          <w:szCs w:val="24"/>
        </w:rPr>
        <w:t xml:space="preserve"> </w:t>
      </w:r>
      <w:r w:rsidRPr="00785FA8">
        <w:rPr>
          <w:rFonts w:ascii="Times New Roman" w:hAnsi="Times New Roman" w:cs="Times New Roman"/>
          <w:sz w:val="24"/>
          <w:szCs w:val="24"/>
        </w:rPr>
        <w:t xml:space="preserve">с Регламентом </w:t>
      </w:r>
      <w:r w:rsidR="0009167A" w:rsidRPr="00785FA8">
        <w:rPr>
          <w:rFonts w:ascii="Times New Roman" w:hAnsi="Times New Roman" w:cs="Times New Roman"/>
          <w:sz w:val="24"/>
          <w:szCs w:val="24"/>
        </w:rPr>
        <w:t>отдела молодежной политики</w:t>
      </w:r>
      <w:r w:rsidRPr="00785FA8">
        <w:rPr>
          <w:rFonts w:ascii="Times New Roman" w:hAnsi="Times New Roman" w:cs="Times New Roman"/>
          <w:sz w:val="24"/>
          <w:szCs w:val="24"/>
        </w:rPr>
        <w:t xml:space="preserve"> на основе</w:t>
      </w:r>
      <w:r w:rsidR="0009167A" w:rsidRPr="00785FA8">
        <w:rPr>
          <w:rFonts w:ascii="Times New Roman" w:hAnsi="Times New Roman" w:cs="Times New Roman"/>
          <w:sz w:val="24"/>
          <w:szCs w:val="24"/>
        </w:rPr>
        <w:t xml:space="preserve"> </w:t>
      </w:r>
      <w:r w:rsidRPr="00785FA8">
        <w:rPr>
          <w:rFonts w:ascii="Times New Roman" w:hAnsi="Times New Roman" w:cs="Times New Roman"/>
          <w:sz w:val="24"/>
          <w:szCs w:val="24"/>
        </w:rPr>
        <w:t>требований к служебному поведению, изложенных в</w:t>
      </w:r>
      <w:r w:rsidR="00044459" w:rsidRPr="00785FA8">
        <w:rPr>
          <w:rFonts w:ascii="Times New Roman" w:hAnsi="Times New Roman" w:cs="Times New Roman"/>
          <w:sz w:val="24"/>
          <w:szCs w:val="24"/>
        </w:rPr>
        <w:t> </w:t>
      </w:r>
      <w:r w:rsidRPr="00785FA8">
        <w:rPr>
          <w:rFonts w:ascii="Times New Roman" w:hAnsi="Times New Roman" w:cs="Times New Roman"/>
          <w:sz w:val="24"/>
          <w:szCs w:val="24"/>
        </w:rPr>
        <w:t>статье 18</w:t>
      </w:r>
      <w:r w:rsidR="0009167A" w:rsidRPr="00785FA8">
        <w:rPr>
          <w:rFonts w:ascii="Times New Roman" w:hAnsi="Times New Roman" w:cs="Times New Roman"/>
          <w:sz w:val="24"/>
          <w:szCs w:val="24"/>
        </w:rPr>
        <w:t xml:space="preserve"> </w:t>
      </w:r>
      <w:r w:rsidRPr="00785FA8">
        <w:rPr>
          <w:rFonts w:ascii="Times New Roman" w:hAnsi="Times New Roman" w:cs="Times New Roman"/>
          <w:sz w:val="24"/>
          <w:szCs w:val="24"/>
        </w:rPr>
        <w:t>Федерального закона от 27.07.2004 № 79-ФЗ «О государственной</w:t>
      </w:r>
      <w:r w:rsidR="0009167A" w:rsidRPr="00785FA8">
        <w:rPr>
          <w:rFonts w:ascii="Times New Roman" w:hAnsi="Times New Roman" w:cs="Times New Roman"/>
          <w:sz w:val="24"/>
          <w:szCs w:val="24"/>
        </w:rPr>
        <w:t xml:space="preserve"> </w:t>
      </w:r>
      <w:r w:rsidRPr="00785FA8">
        <w:rPr>
          <w:rFonts w:ascii="Times New Roman" w:hAnsi="Times New Roman" w:cs="Times New Roman"/>
          <w:sz w:val="24"/>
          <w:szCs w:val="24"/>
        </w:rPr>
        <w:t>гражданской службе Российской Федерации».</w:t>
      </w:r>
    </w:p>
    <w:p w:rsidR="00044459" w:rsidRPr="00B650D2" w:rsidRDefault="00044459" w:rsidP="0009167A">
      <w:pPr>
        <w:tabs>
          <w:tab w:val="left" w:pos="1560"/>
        </w:tabs>
        <w:spacing w:after="0" w:line="240" w:lineRule="auto"/>
        <w:ind w:firstLine="709"/>
        <w:jc w:val="both"/>
        <w:rPr>
          <w:rFonts w:ascii="Times New Roman" w:hAnsi="Times New Roman" w:cs="Times New Roman"/>
          <w:color w:val="FF0000"/>
          <w:sz w:val="24"/>
          <w:szCs w:val="24"/>
        </w:rPr>
      </w:pPr>
    </w:p>
    <w:p w:rsidR="00044459" w:rsidRPr="00CB77A8" w:rsidRDefault="00044459" w:rsidP="00EE2E68">
      <w:pPr>
        <w:tabs>
          <w:tab w:val="left" w:pos="1560"/>
        </w:tabs>
        <w:spacing w:after="0" w:line="240" w:lineRule="auto"/>
        <w:ind w:firstLine="709"/>
        <w:jc w:val="center"/>
        <w:rPr>
          <w:rFonts w:ascii="Times New Roman" w:hAnsi="Times New Roman" w:cs="Times New Roman"/>
          <w:b/>
          <w:sz w:val="24"/>
          <w:szCs w:val="24"/>
        </w:rPr>
      </w:pPr>
      <w:r w:rsidRPr="00CB77A8">
        <w:rPr>
          <w:rFonts w:ascii="Times New Roman" w:hAnsi="Times New Roman" w:cs="Times New Roman"/>
          <w:b/>
          <w:sz w:val="24"/>
          <w:szCs w:val="24"/>
        </w:rPr>
        <w:t>8. Перечень государственных услуг,</w:t>
      </w:r>
    </w:p>
    <w:p w:rsidR="00044459" w:rsidRPr="00CB77A8" w:rsidRDefault="00044459" w:rsidP="00EE2E68">
      <w:pPr>
        <w:tabs>
          <w:tab w:val="left" w:pos="1560"/>
        </w:tabs>
        <w:spacing w:after="0" w:line="240" w:lineRule="auto"/>
        <w:ind w:firstLine="709"/>
        <w:jc w:val="center"/>
        <w:rPr>
          <w:rFonts w:ascii="Times New Roman" w:hAnsi="Times New Roman" w:cs="Times New Roman"/>
          <w:b/>
          <w:sz w:val="24"/>
          <w:szCs w:val="24"/>
        </w:rPr>
      </w:pPr>
      <w:r w:rsidRPr="00CB77A8">
        <w:rPr>
          <w:rFonts w:ascii="Times New Roman" w:hAnsi="Times New Roman" w:cs="Times New Roman"/>
          <w:b/>
          <w:sz w:val="24"/>
          <w:szCs w:val="24"/>
        </w:rPr>
        <w:t>оказываемых по запросам граждан и организаций в соответствии</w:t>
      </w:r>
    </w:p>
    <w:p w:rsidR="00044459" w:rsidRPr="00CB77A8" w:rsidRDefault="00044459" w:rsidP="00EE2E68">
      <w:pPr>
        <w:tabs>
          <w:tab w:val="left" w:pos="1560"/>
        </w:tabs>
        <w:spacing w:after="0" w:line="240" w:lineRule="auto"/>
        <w:ind w:firstLine="709"/>
        <w:jc w:val="center"/>
        <w:rPr>
          <w:rFonts w:ascii="Times New Roman" w:hAnsi="Times New Roman" w:cs="Times New Roman"/>
          <w:b/>
          <w:sz w:val="24"/>
          <w:szCs w:val="24"/>
        </w:rPr>
      </w:pPr>
      <w:proofErr w:type="gramStart"/>
      <w:r w:rsidRPr="00CB77A8">
        <w:rPr>
          <w:rFonts w:ascii="Times New Roman" w:hAnsi="Times New Roman" w:cs="Times New Roman"/>
          <w:b/>
          <w:sz w:val="24"/>
          <w:szCs w:val="24"/>
        </w:rPr>
        <w:t>с административным регламентом (иным нормативным</w:t>
      </w:r>
      <w:proofErr w:type="gramEnd"/>
    </w:p>
    <w:p w:rsidR="00044459" w:rsidRPr="00CB77A8" w:rsidRDefault="00044459" w:rsidP="00EE2E68">
      <w:pPr>
        <w:tabs>
          <w:tab w:val="left" w:pos="1560"/>
        </w:tabs>
        <w:spacing w:after="0" w:line="240" w:lineRule="auto"/>
        <w:ind w:firstLine="709"/>
        <w:jc w:val="center"/>
        <w:rPr>
          <w:rFonts w:ascii="Times New Roman" w:hAnsi="Times New Roman" w:cs="Times New Roman"/>
          <w:b/>
          <w:sz w:val="24"/>
          <w:szCs w:val="24"/>
        </w:rPr>
      </w:pPr>
      <w:r w:rsidRPr="00CB77A8">
        <w:rPr>
          <w:rFonts w:ascii="Times New Roman" w:hAnsi="Times New Roman" w:cs="Times New Roman"/>
          <w:b/>
          <w:sz w:val="24"/>
          <w:szCs w:val="24"/>
        </w:rPr>
        <w:lastRenderedPageBreak/>
        <w:t>правовым актом) государственного органа</w:t>
      </w:r>
    </w:p>
    <w:p w:rsidR="00EE2E68" w:rsidRPr="00CB77A8" w:rsidRDefault="00EE2E68" w:rsidP="00EE2E68">
      <w:pPr>
        <w:tabs>
          <w:tab w:val="left" w:pos="1560"/>
        </w:tabs>
        <w:spacing w:after="0" w:line="240" w:lineRule="auto"/>
        <w:ind w:firstLine="709"/>
        <w:jc w:val="center"/>
        <w:rPr>
          <w:rFonts w:ascii="Times New Roman" w:hAnsi="Times New Roman" w:cs="Times New Roman"/>
          <w:sz w:val="24"/>
          <w:szCs w:val="24"/>
        </w:rPr>
      </w:pPr>
    </w:p>
    <w:p w:rsidR="00044459" w:rsidRPr="00CB77A8" w:rsidRDefault="00044459" w:rsidP="00044459">
      <w:pPr>
        <w:tabs>
          <w:tab w:val="left" w:pos="1560"/>
        </w:tabs>
        <w:spacing w:after="0" w:line="240" w:lineRule="auto"/>
        <w:ind w:firstLine="709"/>
        <w:jc w:val="both"/>
        <w:rPr>
          <w:rFonts w:ascii="Times New Roman" w:hAnsi="Times New Roman" w:cs="Times New Roman"/>
          <w:sz w:val="24"/>
          <w:szCs w:val="24"/>
        </w:rPr>
      </w:pPr>
      <w:r w:rsidRPr="00CB77A8">
        <w:rPr>
          <w:rFonts w:ascii="Times New Roman" w:hAnsi="Times New Roman" w:cs="Times New Roman"/>
          <w:sz w:val="24"/>
          <w:szCs w:val="24"/>
        </w:rPr>
        <w:t>Перечень государственных услуг, оказываемых гражданам</w:t>
      </w:r>
      <w:r w:rsidR="00D461DE" w:rsidRPr="00CB77A8">
        <w:rPr>
          <w:rFonts w:ascii="Times New Roman" w:hAnsi="Times New Roman" w:cs="Times New Roman"/>
          <w:sz w:val="24"/>
          <w:szCs w:val="24"/>
        </w:rPr>
        <w:t xml:space="preserve"> </w:t>
      </w:r>
      <w:r w:rsidRPr="00CB77A8">
        <w:rPr>
          <w:rFonts w:ascii="Times New Roman" w:hAnsi="Times New Roman" w:cs="Times New Roman"/>
          <w:sz w:val="24"/>
          <w:szCs w:val="24"/>
        </w:rPr>
        <w:t>и организациям, определяется в соответствии с административными</w:t>
      </w:r>
      <w:r w:rsidR="00D461DE" w:rsidRPr="00CB77A8">
        <w:rPr>
          <w:rFonts w:ascii="Times New Roman" w:hAnsi="Times New Roman" w:cs="Times New Roman"/>
          <w:sz w:val="24"/>
          <w:szCs w:val="24"/>
        </w:rPr>
        <w:t xml:space="preserve"> </w:t>
      </w:r>
      <w:r w:rsidR="00EE2E68" w:rsidRPr="00CB77A8">
        <w:rPr>
          <w:rFonts w:ascii="Times New Roman" w:hAnsi="Times New Roman" w:cs="Times New Roman"/>
          <w:sz w:val="24"/>
          <w:szCs w:val="24"/>
        </w:rPr>
        <w:t>регламентами Правительства Ивановской области</w:t>
      </w:r>
      <w:r w:rsidRPr="00CB77A8">
        <w:rPr>
          <w:rFonts w:ascii="Times New Roman" w:hAnsi="Times New Roman" w:cs="Times New Roman"/>
          <w:sz w:val="24"/>
          <w:szCs w:val="24"/>
        </w:rPr>
        <w:t>.</w:t>
      </w:r>
      <w:r w:rsidR="00EE2E68" w:rsidRPr="00CB77A8">
        <w:rPr>
          <w:rFonts w:ascii="Times New Roman" w:hAnsi="Times New Roman" w:cs="Times New Roman"/>
          <w:sz w:val="24"/>
          <w:szCs w:val="24"/>
        </w:rPr>
        <w:t xml:space="preserve"> </w:t>
      </w:r>
      <w:r w:rsidRPr="00CB77A8">
        <w:rPr>
          <w:rFonts w:ascii="Times New Roman" w:hAnsi="Times New Roman" w:cs="Times New Roman"/>
          <w:sz w:val="24"/>
          <w:szCs w:val="24"/>
        </w:rPr>
        <w:t xml:space="preserve">При предоставлении государственных услуг </w:t>
      </w:r>
      <w:r w:rsidR="00CB77A8">
        <w:rPr>
          <w:rFonts w:ascii="Times New Roman" w:hAnsi="Times New Roman" w:cs="Times New Roman"/>
          <w:sz w:val="24"/>
          <w:szCs w:val="24"/>
        </w:rPr>
        <w:t>ведущий</w:t>
      </w:r>
      <w:r w:rsidR="00D461DE" w:rsidRPr="00CB77A8">
        <w:rPr>
          <w:rFonts w:ascii="Times New Roman" w:hAnsi="Times New Roman" w:cs="Times New Roman"/>
          <w:sz w:val="24"/>
          <w:szCs w:val="24"/>
        </w:rPr>
        <w:t xml:space="preserve"> консультант </w:t>
      </w:r>
      <w:r w:rsidRPr="00CB77A8">
        <w:rPr>
          <w:rFonts w:ascii="Times New Roman" w:hAnsi="Times New Roman" w:cs="Times New Roman"/>
          <w:sz w:val="24"/>
          <w:szCs w:val="24"/>
        </w:rPr>
        <w:t>выполняет административные действия, определенные</w:t>
      </w:r>
      <w:r w:rsidR="00D461DE" w:rsidRPr="00CB77A8">
        <w:rPr>
          <w:rFonts w:ascii="Times New Roman" w:hAnsi="Times New Roman" w:cs="Times New Roman"/>
          <w:sz w:val="24"/>
          <w:szCs w:val="24"/>
        </w:rPr>
        <w:t xml:space="preserve"> </w:t>
      </w:r>
      <w:r w:rsidRPr="00CB77A8">
        <w:rPr>
          <w:rFonts w:ascii="Times New Roman" w:hAnsi="Times New Roman" w:cs="Times New Roman"/>
          <w:sz w:val="24"/>
          <w:szCs w:val="24"/>
        </w:rPr>
        <w:t xml:space="preserve">в административных регламентах </w:t>
      </w:r>
      <w:r w:rsidR="00D461DE" w:rsidRPr="00CB77A8">
        <w:rPr>
          <w:rFonts w:ascii="Times New Roman" w:hAnsi="Times New Roman" w:cs="Times New Roman"/>
          <w:sz w:val="24"/>
          <w:szCs w:val="24"/>
        </w:rPr>
        <w:t>Правительства Ивановской области</w:t>
      </w:r>
      <w:r w:rsidRPr="00CB77A8">
        <w:rPr>
          <w:rFonts w:ascii="Times New Roman" w:hAnsi="Times New Roman" w:cs="Times New Roman"/>
          <w:sz w:val="24"/>
          <w:szCs w:val="24"/>
        </w:rPr>
        <w:t xml:space="preserve"> </w:t>
      </w:r>
      <w:r w:rsidR="00FD2505" w:rsidRPr="00CB77A8">
        <w:rPr>
          <w:rFonts w:ascii="Times New Roman" w:hAnsi="Times New Roman" w:cs="Times New Roman"/>
          <w:sz w:val="24"/>
          <w:szCs w:val="24"/>
        </w:rPr>
        <w:t xml:space="preserve">по </w:t>
      </w:r>
      <w:r w:rsidRPr="00CB77A8">
        <w:rPr>
          <w:rFonts w:ascii="Times New Roman" w:hAnsi="Times New Roman" w:cs="Times New Roman"/>
          <w:sz w:val="24"/>
          <w:szCs w:val="24"/>
        </w:rPr>
        <w:t>предоставлению государственных услуг.</w:t>
      </w:r>
    </w:p>
    <w:p w:rsidR="00FD2505" w:rsidRPr="00CB77A8" w:rsidRDefault="00FD2505" w:rsidP="00044459">
      <w:pPr>
        <w:tabs>
          <w:tab w:val="left" w:pos="1560"/>
        </w:tabs>
        <w:spacing w:after="0" w:line="240" w:lineRule="auto"/>
        <w:ind w:firstLine="709"/>
        <w:jc w:val="both"/>
        <w:rPr>
          <w:rFonts w:ascii="Times New Roman" w:hAnsi="Times New Roman" w:cs="Times New Roman"/>
          <w:sz w:val="24"/>
          <w:szCs w:val="24"/>
        </w:rPr>
      </w:pPr>
    </w:p>
    <w:p w:rsidR="00044459" w:rsidRPr="003D0BA0" w:rsidRDefault="00044459" w:rsidP="00FD2505">
      <w:pPr>
        <w:tabs>
          <w:tab w:val="left" w:pos="1560"/>
        </w:tabs>
        <w:spacing w:after="0" w:line="240" w:lineRule="auto"/>
        <w:ind w:firstLine="709"/>
        <w:jc w:val="center"/>
        <w:rPr>
          <w:rFonts w:ascii="Times New Roman" w:hAnsi="Times New Roman" w:cs="Times New Roman"/>
          <w:b/>
          <w:sz w:val="24"/>
          <w:szCs w:val="24"/>
        </w:rPr>
      </w:pPr>
      <w:r w:rsidRPr="003D0BA0">
        <w:rPr>
          <w:rFonts w:ascii="Times New Roman" w:hAnsi="Times New Roman" w:cs="Times New Roman"/>
          <w:b/>
          <w:sz w:val="24"/>
          <w:szCs w:val="24"/>
        </w:rPr>
        <w:t>9. Показатели эффективности и результативности профессиональной</w:t>
      </w:r>
    </w:p>
    <w:p w:rsidR="00044459" w:rsidRPr="003D0BA0" w:rsidRDefault="00044459" w:rsidP="00FD2505">
      <w:pPr>
        <w:tabs>
          <w:tab w:val="left" w:pos="1560"/>
        </w:tabs>
        <w:spacing w:after="0" w:line="240" w:lineRule="auto"/>
        <w:ind w:firstLine="709"/>
        <w:jc w:val="center"/>
        <w:rPr>
          <w:rFonts w:ascii="Times New Roman" w:hAnsi="Times New Roman" w:cs="Times New Roman"/>
          <w:b/>
          <w:sz w:val="24"/>
          <w:szCs w:val="24"/>
        </w:rPr>
      </w:pPr>
      <w:r w:rsidRPr="003D0BA0">
        <w:rPr>
          <w:rFonts w:ascii="Times New Roman" w:hAnsi="Times New Roman" w:cs="Times New Roman"/>
          <w:b/>
          <w:sz w:val="24"/>
          <w:szCs w:val="24"/>
        </w:rPr>
        <w:t>служебной деятельности гражданского служащего</w:t>
      </w:r>
    </w:p>
    <w:p w:rsidR="00FD2505" w:rsidRPr="003D0BA0" w:rsidRDefault="00FD2505" w:rsidP="00044459">
      <w:pPr>
        <w:tabs>
          <w:tab w:val="left" w:pos="1560"/>
        </w:tabs>
        <w:spacing w:after="0" w:line="240" w:lineRule="auto"/>
        <w:ind w:firstLine="709"/>
        <w:jc w:val="both"/>
        <w:rPr>
          <w:rFonts w:ascii="Times New Roman" w:hAnsi="Times New Roman" w:cs="Times New Roman"/>
          <w:sz w:val="24"/>
          <w:szCs w:val="24"/>
        </w:rPr>
      </w:pPr>
    </w:p>
    <w:p w:rsidR="0009167A" w:rsidRPr="003D0BA0" w:rsidRDefault="00044459" w:rsidP="00044459">
      <w:pPr>
        <w:tabs>
          <w:tab w:val="left" w:pos="1560"/>
        </w:tabs>
        <w:spacing w:after="0" w:line="240" w:lineRule="auto"/>
        <w:ind w:firstLine="709"/>
        <w:jc w:val="both"/>
        <w:rPr>
          <w:rFonts w:ascii="Times New Roman" w:hAnsi="Times New Roman" w:cs="Times New Roman"/>
          <w:sz w:val="24"/>
          <w:szCs w:val="24"/>
        </w:rPr>
      </w:pPr>
      <w:r w:rsidRPr="003D0BA0">
        <w:rPr>
          <w:rFonts w:ascii="Times New Roman" w:hAnsi="Times New Roman" w:cs="Times New Roman"/>
          <w:sz w:val="24"/>
          <w:szCs w:val="24"/>
        </w:rPr>
        <w:t>Показатели эффективности и результативности профессиональной</w:t>
      </w:r>
      <w:r w:rsidR="00FD2505" w:rsidRPr="003D0BA0">
        <w:rPr>
          <w:rFonts w:ascii="Times New Roman" w:hAnsi="Times New Roman" w:cs="Times New Roman"/>
          <w:sz w:val="24"/>
          <w:szCs w:val="24"/>
        </w:rPr>
        <w:t xml:space="preserve"> </w:t>
      </w:r>
      <w:r w:rsidRPr="003D0BA0">
        <w:rPr>
          <w:rFonts w:ascii="Times New Roman" w:hAnsi="Times New Roman" w:cs="Times New Roman"/>
          <w:sz w:val="24"/>
          <w:szCs w:val="24"/>
        </w:rPr>
        <w:t>служебной деятельности гражданского служащего применяются</w:t>
      </w:r>
      <w:r w:rsidR="00FD2505" w:rsidRPr="003D0BA0">
        <w:rPr>
          <w:rFonts w:ascii="Times New Roman" w:hAnsi="Times New Roman" w:cs="Times New Roman"/>
          <w:sz w:val="24"/>
          <w:szCs w:val="24"/>
        </w:rPr>
        <w:t xml:space="preserve"> </w:t>
      </w:r>
      <w:r w:rsidRPr="003D0BA0">
        <w:rPr>
          <w:rFonts w:ascii="Times New Roman" w:hAnsi="Times New Roman" w:cs="Times New Roman"/>
          <w:sz w:val="24"/>
          <w:szCs w:val="24"/>
        </w:rPr>
        <w:t>в соответствии с правовыми актами Российской Федерации</w:t>
      </w:r>
      <w:r w:rsidR="00FD2505" w:rsidRPr="003D0BA0">
        <w:rPr>
          <w:rFonts w:ascii="Times New Roman" w:hAnsi="Times New Roman" w:cs="Times New Roman"/>
          <w:sz w:val="24"/>
          <w:szCs w:val="24"/>
        </w:rPr>
        <w:t xml:space="preserve"> </w:t>
      </w:r>
      <w:r w:rsidRPr="003D0BA0">
        <w:rPr>
          <w:rFonts w:ascii="Times New Roman" w:hAnsi="Times New Roman" w:cs="Times New Roman"/>
          <w:sz w:val="24"/>
          <w:szCs w:val="24"/>
        </w:rPr>
        <w:t>и Ивановской области, устанавливающими показатели эффективности</w:t>
      </w:r>
      <w:r w:rsidR="00F05C0B" w:rsidRPr="003D0BA0">
        <w:rPr>
          <w:rFonts w:ascii="Times New Roman" w:hAnsi="Times New Roman" w:cs="Times New Roman"/>
          <w:sz w:val="24"/>
          <w:szCs w:val="24"/>
        </w:rPr>
        <w:t xml:space="preserve"> </w:t>
      </w:r>
      <w:r w:rsidRPr="003D0BA0">
        <w:rPr>
          <w:rFonts w:ascii="Times New Roman" w:hAnsi="Times New Roman" w:cs="Times New Roman"/>
          <w:sz w:val="24"/>
          <w:szCs w:val="24"/>
        </w:rPr>
        <w:t>и результативности профессиональной служебной деятельности</w:t>
      </w:r>
      <w:r w:rsidR="00F05C0B" w:rsidRPr="003D0BA0">
        <w:rPr>
          <w:rFonts w:ascii="Times New Roman" w:hAnsi="Times New Roman" w:cs="Times New Roman"/>
          <w:sz w:val="24"/>
          <w:szCs w:val="24"/>
        </w:rPr>
        <w:t xml:space="preserve"> </w:t>
      </w:r>
      <w:r w:rsidRPr="003D0BA0">
        <w:rPr>
          <w:rFonts w:ascii="Times New Roman" w:hAnsi="Times New Roman" w:cs="Times New Roman"/>
          <w:sz w:val="24"/>
          <w:szCs w:val="24"/>
        </w:rPr>
        <w:t>гражданского служащего.</w:t>
      </w:r>
      <w:bookmarkStart w:id="0" w:name="_GoBack"/>
      <w:bookmarkEnd w:id="0"/>
    </w:p>
    <w:sectPr w:rsidR="0009167A" w:rsidRPr="003D0BA0" w:rsidSect="00D8126D">
      <w:headerReference w:type="default" r:id="rId9"/>
      <w:pgSz w:w="11906" w:h="16838"/>
      <w:pgMar w:top="567" w:right="851" w:bottom="709"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8C" w:rsidRDefault="00B7298C" w:rsidP="00682D16">
      <w:pPr>
        <w:spacing w:after="0" w:line="240" w:lineRule="auto"/>
      </w:pPr>
      <w:r>
        <w:separator/>
      </w:r>
    </w:p>
  </w:endnote>
  <w:endnote w:type="continuationSeparator" w:id="0">
    <w:p w:rsidR="00B7298C" w:rsidRDefault="00B7298C" w:rsidP="0068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8C" w:rsidRDefault="00B7298C" w:rsidP="00682D16">
      <w:pPr>
        <w:spacing w:after="0" w:line="240" w:lineRule="auto"/>
      </w:pPr>
      <w:r>
        <w:separator/>
      </w:r>
    </w:p>
  </w:footnote>
  <w:footnote w:type="continuationSeparator" w:id="0">
    <w:p w:rsidR="00B7298C" w:rsidRDefault="00B7298C" w:rsidP="00682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652929"/>
    </w:sdtPr>
    <w:sdtEndPr>
      <w:rPr>
        <w:rFonts w:ascii="Times New Roman" w:hAnsi="Times New Roman" w:cs="Times New Roman"/>
        <w:sz w:val="24"/>
        <w:szCs w:val="24"/>
      </w:rPr>
    </w:sdtEndPr>
    <w:sdtContent>
      <w:p w:rsidR="00E14D10" w:rsidRDefault="00E14D10" w:rsidP="008964AE">
        <w:pPr>
          <w:pStyle w:val="aa"/>
          <w:jc w:val="center"/>
        </w:pPr>
        <w:r w:rsidRPr="0076679B">
          <w:rPr>
            <w:rFonts w:ascii="Times New Roman" w:hAnsi="Times New Roman" w:cs="Times New Roman"/>
            <w:sz w:val="24"/>
            <w:szCs w:val="24"/>
          </w:rPr>
          <w:fldChar w:fldCharType="begin"/>
        </w:r>
        <w:r w:rsidRPr="0076679B">
          <w:rPr>
            <w:rFonts w:ascii="Times New Roman" w:hAnsi="Times New Roman" w:cs="Times New Roman"/>
            <w:sz w:val="24"/>
            <w:szCs w:val="24"/>
          </w:rPr>
          <w:instrText xml:space="preserve"> PAGE   \* MERGEFORMAT </w:instrText>
        </w:r>
        <w:r w:rsidRPr="0076679B">
          <w:rPr>
            <w:rFonts w:ascii="Times New Roman" w:hAnsi="Times New Roman" w:cs="Times New Roman"/>
            <w:sz w:val="24"/>
            <w:szCs w:val="24"/>
          </w:rPr>
          <w:fldChar w:fldCharType="separate"/>
        </w:r>
        <w:r w:rsidR="00773F68">
          <w:rPr>
            <w:rFonts w:ascii="Times New Roman" w:hAnsi="Times New Roman" w:cs="Times New Roman"/>
            <w:noProof/>
            <w:sz w:val="24"/>
            <w:szCs w:val="24"/>
          </w:rPr>
          <w:t>7</w:t>
        </w:r>
        <w:r w:rsidRPr="0076679B">
          <w:rPr>
            <w:rFonts w:ascii="Times New Roman" w:hAnsi="Times New Roman" w:cs="Times New Roman"/>
            <w:sz w:val="24"/>
            <w:szCs w:val="24"/>
          </w:rPr>
          <w:fldChar w:fldCharType="end"/>
        </w:r>
      </w:p>
    </w:sdtContent>
  </w:sdt>
  <w:p w:rsidR="00E14D10" w:rsidRDefault="00E14D1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76A"/>
    <w:multiLevelType w:val="multilevel"/>
    <w:tmpl w:val="56128656"/>
    <w:lvl w:ilvl="0">
      <w:start w:val="2"/>
      <w:numFmt w:val="decimal"/>
      <w:lvlText w:val="%1."/>
      <w:lvlJc w:val="left"/>
      <w:pPr>
        <w:ind w:left="705" w:hanging="705"/>
      </w:pPr>
      <w:rPr>
        <w:rFonts w:hint="default"/>
      </w:rPr>
    </w:lvl>
    <w:lvl w:ilvl="1">
      <w:start w:val="2"/>
      <w:numFmt w:val="decimal"/>
      <w:lvlText w:val="%1.%2."/>
      <w:lvlJc w:val="left"/>
      <w:pPr>
        <w:ind w:left="941" w:hanging="705"/>
      </w:pPr>
      <w:rPr>
        <w:rFonts w:hint="default"/>
      </w:rPr>
    </w:lvl>
    <w:lvl w:ilvl="2">
      <w:start w:val="1"/>
      <w:numFmt w:val="decimal"/>
      <w:lvlText w:val="%1.%2.%3."/>
      <w:lvlJc w:val="left"/>
      <w:pPr>
        <w:ind w:left="1225" w:hanging="703"/>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nsid w:val="09C2010B"/>
    <w:multiLevelType w:val="multilevel"/>
    <w:tmpl w:val="BCC8E4C6"/>
    <w:lvl w:ilvl="0">
      <w:start w:val="3"/>
      <w:numFmt w:val="decimal"/>
      <w:lvlText w:val="%1."/>
      <w:lvlJc w:val="left"/>
      <w:pPr>
        <w:ind w:left="705" w:hanging="705"/>
      </w:pPr>
      <w:rPr>
        <w:rFonts w:hint="default"/>
      </w:rPr>
    </w:lvl>
    <w:lvl w:ilvl="1">
      <w:start w:val="3"/>
      <w:numFmt w:val="decimal"/>
      <w:lvlText w:val="%1.%2."/>
      <w:lvlJc w:val="left"/>
      <w:pPr>
        <w:ind w:left="941" w:hanging="705"/>
      </w:pPr>
      <w:rPr>
        <w:rFonts w:hint="default"/>
      </w:rPr>
    </w:lvl>
    <w:lvl w:ilvl="2">
      <w:start w:val="1"/>
      <w:numFmt w:val="decimal"/>
      <w:lvlText w:val="3.2.%3."/>
      <w:lvlJc w:val="left"/>
      <w:pPr>
        <w:ind w:left="1225" w:hanging="703"/>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174608C5"/>
    <w:multiLevelType w:val="multilevel"/>
    <w:tmpl w:val="BB80CABE"/>
    <w:lvl w:ilvl="0">
      <w:start w:val="2"/>
      <w:numFmt w:val="decimal"/>
      <w:lvlText w:val="%1."/>
      <w:lvlJc w:val="left"/>
      <w:pPr>
        <w:ind w:left="705" w:hanging="705"/>
      </w:pPr>
      <w:rPr>
        <w:rFonts w:hint="default"/>
      </w:rPr>
    </w:lvl>
    <w:lvl w:ilvl="1">
      <w:start w:val="3"/>
      <w:numFmt w:val="decimal"/>
      <w:lvlText w:val="%1.%2."/>
      <w:lvlJc w:val="left"/>
      <w:pPr>
        <w:ind w:left="941" w:hanging="705"/>
      </w:pPr>
      <w:rPr>
        <w:rFonts w:hint="default"/>
      </w:rPr>
    </w:lvl>
    <w:lvl w:ilvl="2">
      <w:start w:val="1"/>
      <w:numFmt w:val="decimal"/>
      <w:lvlText w:val="3.2.%3."/>
      <w:lvlJc w:val="left"/>
      <w:pPr>
        <w:ind w:left="1225" w:hanging="703"/>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nsid w:val="21D92A1E"/>
    <w:multiLevelType w:val="multilevel"/>
    <w:tmpl w:val="7282738C"/>
    <w:lvl w:ilvl="0">
      <w:start w:val="3"/>
      <w:numFmt w:val="decimal"/>
      <w:lvlText w:val="%1."/>
      <w:lvlJc w:val="left"/>
      <w:pPr>
        <w:ind w:left="705" w:hanging="705"/>
      </w:pPr>
      <w:rPr>
        <w:rFonts w:hint="default"/>
      </w:rPr>
    </w:lvl>
    <w:lvl w:ilvl="1">
      <w:start w:val="3"/>
      <w:numFmt w:val="decimal"/>
      <w:lvlText w:val="%1.%2."/>
      <w:lvlJc w:val="left"/>
      <w:pPr>
        <w:ind w:left="941" w:hanging="705"/>
      </w:pPr>
      <w:rPr>
        <w:rFonts w:hint="default"/>
      </w:rPr>
    </w:lvl>
    <w:lvl w:ilvl="2">
      <w:start w:val="1"/>
      <w:numFmt w:val="decimal"/>
      <w:lvlText w:val="3.2.%3."/>
      <w:lvlJc w:val="left"/>
      <w:pPr>
        <w:ind w:left="1225" w:hanging="703"/>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
    <w:nsid w:val="26746E88"/>
    <w:multiLevelType w:val="hybridMultilevel"/>
    <w:tmpl w:val="49CA57DC"/>
    <w:lvl w:ilvl="0" w:tplc="AB0A429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903465"/>
    <w:multiLevelType w:val="multilevel"/>
    <w:tmpl w:val="65C6F16C"/>
    <w:lvl w:ilvl="0">
      <w:start w:val="2"/>
      <w:numFmt w:val="decimal"/>
      <w:lvlText w:val="%1."/>
      <w:lvlJc w:val="left"/>
      <w:pPr>
        <w:ind w:left="705" w:hanging="705"/>
      </w:pPr>
      <w:rPr>
        <w:rFonts w:hint="default"/>
      </w:rPr>
    </w:lvl>
    <w:lvl w:ilvl="1">
      <w:start w:val="2"/>
      <w:numFmt w:val="decimal"/>
      <w:lvlText w:val="%1.%2."/>
      <w:lvlJc w:val="left"/>
      <w:pPr>
        <w:ind w:left="941" w:hanging="705"/>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565" w:hanging="857"/>
      </w:pPr>
      <w:rPr>
        <w:rFonts w:hint="default"/>
      </w:rPr>
    </w:lvl>
    <w:lvl w:ilvl="4">
      <w:start w:val="1"/>
      <w:numFmt w:val="decimal"/>
      <w:lvlText w:val="%1.%2.%3.%4.%5."/>
      <w:lvlJc w:val="left"/>
      <w:pPr>
        <w:ind w:left="2285"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nsid w:val="2F0168CD"/>
    <w:multiLevelType w:val="multilevel"/>
    <w:tmpl w:val="843C6D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8A4D92"/>
    <w:multiLevelType w:val="multilevel"/>
    <w:tmpl w:val="8E3C29C4"/>
    <w:lvl w:ilvl="0">
      <w:start w:val="3"/>
      <w:numFmt w:val="decimal"/>
      <w:lvlText w:val="%1."/>
      <w:lvlJc w:val="left"/>
      <w:pPr>
        <w:ind w:left="705" w:hanging="705"/>
      </w:pPr>
      <w:rPr>
        <w:rFonts w:hint="default"/>
      </w:rPr>
    </w:lvl>
    <w:lvl w:ilvl="1">
      <w:start w:val="3"/>
      <w:numFmt w:val="decimal"/>
      <w:lvlText w:val="%1.%2."/>
      <w:lvlJc w:val="left"/>
      <w:pPr>
        <w:ind w:left="941" w:hanging="705"/>
      </w:pPr>
      <w:rPr>
        <w:rFonts w:hint="default"/>
      </w:rPr>
    </w:lvl>
    <w:lvl w:ilvl="2">
      <w:start w:val="1"/>
      <w:numFmt w:val="decimal"/>
      <w:lvlText w:val="3.2.%3."/>
      <w:lvlJc w:val="left"/>
      <w:pPr>
        <w:ind w:left="1225" w:hanging="703"/>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8">
    <w:nsid w:val="3B852A83"/>
    <w:multiLevelType w:val="hybridMultilevel"/>
    <w:tmpl w:val="28BAF68C"/>
    <w:lvl w:ilvl="0" w:tplc="ECAC16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DF005C"/>
    <w:multiLevelType w:val="hybridMultilevel"/>
    <w:tmpl w:val="9D3EF1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435B38"/>
    <w:multiLevelType w:val="multilevel"/>
    <w:tmpl w:val="79228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434E69"/>
    <w:multiLevelType w:val="multilevel"/>
    <w:tmpl w:val="9A1CC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B5DF8"/>
    <w:multiLevelType w:val="hybridMultilevel"/>
    <w:tmpl w:val="6150A8A0"/>
    <w:lvl w:ilvl="0" w:tplc="ECAC16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33AF8"/>
    <w:multiLevelType w:val="multilevel"/>
    <w:tmpl w:val="04128F0C"/>
    <w:lvl w:ilvl="0">
      <w:start w:val="3"/>
      <w:numFmt w:val="decimal"/>
      <w:lvlText w:val="%1."/>
      <w:lvlJc w:val="left"/>
      <w:pPr>
        <w:ind w:left="510" w:hanging="510"/>
      </w:pPr>
      <w:rPr>
        <w:rFonts w:hint="default"/>
      </w:rPr>
    </w:lvl>
    <w:lvl w:ilvl="1">
      <w:start w:val="2"/>
      <w:numFmt w:val="decimal"/>
      <w:lvlText w:val="%1.%2."/>
      <w:lvlJc w:val="left"/>
      <w:pPr>
        <w:ind w:left="1031" w:hanging="51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283" w:hanging="72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3685" w:hanging="108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087" w:hanging="1440"/>
      </w:pPr>
      <w:rPr>
        <w:rFonts w:hint="default"/>
      </w:rPr>
    </w:lvl>
    <w:lvl w:ilvl="8">
      <w:start w:val="1"/>
      <w:numFmt w:val="decimal"/>
      <w:lvlText w:val="%1.%2.%3.%4.%5.%6.%7.%8.%9."/>
      <w:lvlJc w:val="left"/>
      <w:pPr>
        <w:ind w:left="5968" w:hanging="1800"/>
      </w:pPr>
      <w:rPr>
        <w:rFonts w:hint="default"/>
      </w:rPr>
    </w:lvl>
  </w:abstractNum>
  <w:num w:numId="1">
    <w:abstractNumId w:val="8"/>
  </w:num>
  <w:num w:numId="2">
    <w:abstractNumId w:val="12"/>
  </w:num>
  <w:num w:numId="3">
    <w:abstractNumId w:val="11"/>
  </w:num>
  <w:num w:numId="4">
    <w:abstractNumId w:val="4"/>
  </w:num>
  <w:num w:numId="5">
    <w:abstractNumId w:val="6"/>
  </w:num>
  <w:num w:numId="6">
    <w:abstractNumId w:val="10"/>
  </w:num>
  <w:num w:numId="7">
    <w:abstractNumId w:val="0"/>
  </w:num>
  <w:num w:numId="8">
    <w:abstractNumId w:val="5"/>
  </w:num>
  <w:num w:numId="9">
    <w:abstractNumId w:val="2"/>
  </w:num>
  <w:num w:numId="10">
    <w:abstractNumId w:val="3"/>
  </w:num>
  <w:num w:numId="11">
    <w:abstractNumId w:val="1"/>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992"/>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1A"/>
    <w:rsid w:val="00000A41"/>
    <w:rsid w:val="0000427B"/>
    <w:rsid w:val="00006862"/>
    <w:rsid w:val="00020190"/>
    <w:rsid w:val="0002143C"/>
    <w:rsid w:val="000228E5"/>
    <w:rsid w:val="000349B3"/>
    <w:rsid w:val="00040DE8"/>
    <w:rsid w:val="00041312"/>
    <w:rsid w:val="00041E18"/>
    <w:rsid w:val="0004399D"/>
    <w:rsid w:val="00044459"/>
    <w:rsid w:val="00045FAD"/>
    <w:rsid w:val="0006004E"/>
    <w:rsid w:val="00071FC6"/>
    <w:rsid w:val="0007389F"/>
    <w:rsid w:val="00080E94"/>
    <w:rsid w:val="00083BC3"/>
    <w:rsid w:val="00086DD2"/>
    <w:rsid w:val="0009167A"/>
    <w:rsid w:val="00092B6B"/>
    <w:rsid w:val="00097B5D"/>
    <w:rsid w:val="000B0C8B"/>
    <w:rsid w:val="000B0D17"/>
    <w:rsid w:val="000B3F15"/>
    <w:rsid w:val="000C351A"/>
    <w:rsid w:val="000D0B5E"/>
    <w:rsid w:val="000D159D"/>
    <w:rsid w:val="000D258B"/>
    <w:rsid w:val="000D6B1F"/>
    <w:rsid w:val="000E3069"/>
    <w:rsid w:val="000E3448"/>
    <w:rsid w:val="000E7AE6"/>
    <w:rsid w:val="000F0122"/>
    <w:rsid w:val="000F6AF0"/>
    <w:rsid w:val="000F728A"/>
    <w:rsid w:val="000F7416"/>
    <w:rsid w:val="001048A7"/>
    <w:rsid w:val="001114C8"/>
    <w:rsid w:val="00112CE9"/>
    <w:rsid w:val="001149D2"/>
    <w:rsid w:val="00120A11"/>
    <w:rsid w:val="00120A41"/>
    <w:rsid w:val="001247ED"/>
    <w:rsid w:val="00130FA7"/>
    <w:rsid w:val="001314F7"/>
    <w:rsid w:val="00137BD3"/>
    <w:rsid w:val="0015372B"/>
    <w:rsid w:val="0015531A"/>
    <w:rsid w:val="0015668D"/>
    <w:rsid w:val="0016000B"/>
    <w:rsid w:val="00174FBF"/>
    <w:rsid w:val="00186277"/>
    <w:rsid w:val="001945CA"/>
    <w:rsid w:val="001A1747"/>
    <w:rsid w:val="001A5FD3"/>
    <w:rsid w:val="001A6984"/>
    <w:rsid w:val="001B4163"/>
    <w:rsid w:val="001B513E"/>
    <w:rsid w:val="001C395B"/>
    <w:rsid w:val="001D15A9"/>
    <w:rsid w:val="001D279B"/>
    <w:rsid w:val="001D2A20"/>
    <w:rsid w:val="001D2E1A"/>
    <w:rsid w:val="001D373F"/>
    <w:rsid w:val="001D4564"/>
    <w:rsid w:val="001D6CF1"/>
    <w:rsid w:val="001D7369"/>
    <w:rsid w:val="001F06D3"/>
    <w:rsid w:val="00204DAB"/>
    <w:rsid w:val="002055C9"/>
    <w:rsid w:val="00215611"/>
    <w:rsid w:val="00215C0C"/>
    <w:rsid w:val="00223D47"/>
    <w:rsid w:val="0022717E"/>
    <w:rsid w:val="00233E44"/>
    <w:rsid w:val="00234891"/>
    <w:rsid w:val="00246898"/>
    <w:rsid w:val="00247A8F"/>
    <w:rsid w:val="00252702"/>
    <w:rsid w:val="002568A5"/>
    <w:rsid w:val="00257F35"/>
    <w:rsid w:val="002648CC"/>
    <w:rsid w:val="00270493"/>
    <w:rsid w:val="002717AE"/>
    <w:rsid w:val="0027484D"/>
    <w:rsid w:val="00274E2C"/>
    <w:rsid w:val="00277034"/>
    <w:rsid w:val="002770EE"/>
    <w:rsid w:val="00281080"/>
    <w:rsid w:val="00287696"/>
    <w:rsid w:val="00291535"/>
    <w:rsid w:val="0029277D"/>
    <w:rsid w:val="00293839"/>
    <w:rsid w:val="00293B0B"/>
    <w:rsid w:val="002A1CA5"/>
    <w:rsid w:val="002A5947"/>
    <w:rsid w:val="002B3196"/>
    <w:rsid w:val="002D04B1"/>
    <w:rsid w:val="002D3C52"/>
    <w:rsid w:val="002E02D5"/>
    <w:rsid w:val="002E0A0E"/>
    <w:rsid w:val="002E4762"/>
    <w:rsid w:val="002F0520"/>
    <w:rsid w:val="002F486E"/>
    <w:rsid w:val="00301757"/>
    <w:rsid w:val="00305646"/>
    <w:rsid w:val="00305C10"/>
    <w:rsid w:val="00306FAB"/>
    <w:rsid w:val="00307A67"/>
    <w:rsid w:val="003126A0"/>
    <w:rsid w:val="00312FFB"/>
    <w:rsid w:val="00315610"/>
    <w:rsid w:val="003160AE"/>
    <w:rsid w:val="00322738"/>
    <w:rsid w:val="003252CF"/>
    <w:rsid w:val="00327C43"/>
    <w:rsid w:val="003360CA"/>
    <w:rsid w:val="003368E1"/>
    <w:rsid w:val="00341EE2"/>
    <w:rsid w:val="003438D0"/>
    <w:rsid w:val="0034445F"/>
    <w:rsid w:val="0035256F"/>
    <w:rsid w:val="00356861"/>
    <w:rsid w:val="00367CB3"/>
    <w:rsid w:val="00367FA5"/>
    <w:rsid w:val="003825C2"/>
    <w:rsid w:val="003A6972"/>
    <w:rsid w:val="003A6A21"/>
    <w:rsid w:val="003B2367"/>
    <w:rsid w:val="003B29F0"/>
    <w:rsid w:val="003B7168"/>
    <w:rsid w:val="003C227B"/>
    <w:rsid w:val="003C4274"/>
    <w:rsid w:val="003D0BA0"/>
    <w:rsid w:val="003D0D6D"/>
    <w:rsid w:val="003D3720"/>
    <w:rsid w:val="003D65A0"/>
    <w:rsid w:val="003E010B"/>
    <w:rsid w:val="003E03CF"/>
    <w:rsid w:val="003E1DFC"/>
    <w:rsid w:val="003E546B"/>
    <w:rsid w:val="003E57ED"/>
    <w:rsid w:val="003E78BD"/>
    <w:rsid w:val="003F1868"/>
    <w:rsid w:val="003F6858"/>
    <w:rsid w:val="00400511"/>
    <w:rsid w:val="00400D4B"/>
    <w:rsid w:val="0040283A"/>
    <w:rsid w:val="00402A10"/>
    <w:rsid w:val="00403DC9"/>
    <w:rsid w:val="00404968"/>
    <w:rsid w:val="00414A40"/>
    <w:rsid w:val="004150E1"/>
    <w:rsid w:val="00415609"/>
    <w:rsid w:val="00417432"/>
    <w:rsid w:val="00417F32"/>
    <w:rsid w:val="00421DA9"/>
    <w:rsid w:val="00423688"/>
    <w:rsid w:val="0042679C"/>
    <w:rsid w:val="00430C7B"/>
    <w:rsid w:val="004347DF"/>
    <w:rsid w:val="004376C1"/>
    <w:rsid w:val="00442A74"/>
    <w:rsid w:val="004457DC"/>
    <w:rsid w:val="00447A87"/>
    <w:rsid w:val="00450DB2"/>
    <w:rsid w:val="00467FFB"/>
    <w:rsid w:val="00471DEB"/>
    <w:rsid w:val="00472439"/>
    <w:rsid w:val="004764A8"/>
    <w:rsid w:val="00476569"/>
    <w:rsid w:val="00486C34"/>
    <w:rsid w:val="00486F02"/>
    <w:rsid w:val="00493C80"/>
    <w:rsid w:val="00494E52"/>
    <w:rsid w:val="004A723C"/>
    <w:rsid w:val="004B10AC"/>
    <w:rsid w:val="004B559D"/>
    <w:rsid w:val="004C581E"/>
    <w:rsid w:val="004D3112"/>
    <w:rsid w:val="004E3493"/>
    <w:rsid w:val="004E4608"/>
    <w:rsid w:val="004E5ABC"/>
    <w:rsid w:val="004F19FC"/>
    <w:rsid w:val="00501398"/>
    <w:rsid w:val="00504188"/>
    <w:rsid w:val="00506653"/>
    <w:rsid w:val="00515ABA"/>
    <w:rsid w:val="00526DD7"/>
    <w:rsid w:val="0053332C"/>
    <w:rsid w:val="00536915"/>
    <w:rsid w:val="00536A81"/>
    <w:rsid w:val="00540430"/>
    <w:rsid w:val="00540611"/>
    <w:rsid w:val="00546063"/>
    <w:rsid w:val="00547F6D"/>
    <w:rsid w:val="00552E15"/>
    <w:rsid w:val="005617B0"/>
    <w:rsid w:val="005629F7"/>
    <w:rsid w:val="00566019"/>
    <w:rsid w:val="00573E04"/>
    <w:rsid w:val="00574C20"/>
    <w:rsid w:val="00580922"/>
    <w:rsid w:val="00580D1D"/>
    <w:rsid w:val="00581550"/>
    <w:rsid w:val="00585E61"/>
    <w:rsid w:val="00586824"/>
    <w:rsid w:val="00586F34"/>
    <w:rsid w:val="005912F0"/>
    <w:rsid w:val="00593E2A"/>
    <w:rsid w:val="00594148"/>
    <w:rsid w:val="00596C7B"/>
    <w:rsid w:val="005A2283"/>
    <w:rsid w:val="005A5E14"/>
    <w:rsid w:val="005B054B"/>
    <w:rsid w:val="005B0692"/>
    <w:rsid w:val="005B0837"/>
    <w:rsid w:val="005B2065"/>
    <w:rsid w:val="005B60C8"/>
    <w:rsid w:val="005C4331"/>
    <w:rsid w:val="005C5340"/>
    <w:rsid w:val="005C67FC"/>
    <w:rsid w:val="005D1D2E"/>
    <w:rsid w:val="005D2258"/>
    <w:rsid w:val="005D22D2"/>
    <w:rsid w:val="005D3B7F"/>
    <w:rsid w:val="005D5C36"/>
    <w:rsid w:val="005D6F48"/>
    <w:rsid w:val="005E2558"/>
    <w:rsid w:val="005F185D"/>
    <w:rsid w:val="00600A03"/>
    <w:rsid w:val="006014CE"/>
    <w:rsid w:val="0061379C"/>
    <w:rsid w:val="0061429B"/>
    <w:rsid w:val="00622F7E"/>
    <w:rsid w:val="00627FB6"/>
    <w:rsid w:val="006300AB"/>
    <w:rsid w:val="00637EC8"/>
    <w:rsid w:val="00640653"/>
    <w:rsid w:val="006422FA"/>
    <w:rsid w:val="006424A2"/>
    <w:rsid w:val="00642502"/>
    <w:rsid w:val="0065074A"/>
    <w:rsid w:val="006512F5"/>
    <w:rsid w:val="00653454"/>
    <w:rsid w:val="00662AFF"/>
    <w:rsid w:val="00662E71"/>
    <w:rsid w:val="0067262B"/>
    <w:rsid w:val="006730EF"/>
    <w:rsid w:val="00682D16"/>
    <w:rsid w:val="0068608F"/>
    <w:rsid w:val="0068646D"/>
    <w:rsid w:val="0068738C"/>
    <w:rsid w:val="00692901"/>
    <w:rsid w:val="0069494F"/>
    <w:rsid w:val="006967B2"/>
    <w:rsid w:val="006A0BFB"/>
    <w:rsid w:val="006A1855"/>
    <w:rsid w:val="006B25F7"/>
    <w:rsid w:val="006D432B"/>
    <w:rsid w:val="006D6379"/>
    <w:rsid w:val="006E03A9"/>
    <w:rsid w:val="006E0E63"/>
    <w:rsid w:val="006E2551"/>
    <w:rsid w:val="006E37F6"/>
    <w:rsid w:val="006E5842"/>
    <w:rsid w:val="006F3CA2"/>
    <w:rsid w:val="006F5305"/>
    <w:rsid w:val="006F6C23"/>
    <w:rsid w:val="006F7063"/>
    <w:rsid w:val="00713530"/>
    <w:rsid w:val="00714D25"/>
    <w:rsid w:val="00715DA4"/>
    <w:rsid w:val="00717BA0"/>
    <w:rsid w:val="00723846"/>
    <w:rsid w:val="007255C5"/>
    <w:rsid w:val="007262E7"/>
    <w:rsid w:val="00734314"/>
    <w:rsid w:val="007360F0"/>
    <w:rsid w:val="00741DAB"/>
    <w:rsid w:val="0074547C"/>
    <w:rsid w:val="00750166"/>
    <w:rsid w:val="00752143"/>
    <w:rsid w:val="00753CE2"/>
    <w:rsid w:val="00754832"/>
    <w:rsid w:val="00754AD1"/>
    <w:rsid w:val="007571F1"/>
    <w:rsid w:val="00763441"/>
    <w:rsid w:val="00765EA3"/>
    <w:rsid w:val="0076656F"/>
    <w:rsid w:val="0076679B"/>
    <w:rsid w:val="00773F68"/>
    <w:rsid w:val="007769B9"/>
    <w:rsid w:val="00776E27"/>
    <w:rsid w:val="00781C7A"/>
    <w:rsid w:val="0078228C"/>
    <w:rsid w:val="00785FA8"/>
    <w:rsid w:val="00786932"/>
    <w:rsid w:val="00787436"/>
    <w:rsid w:val="0079321F"/>
    <w:rsid w:val="00796A95"/>
    <w:rsid w:val="007A4037"/>
    <w:rsid w:val="007A4096"/>
    <w:rsid w:val="007A7EFD"/>
    <w:rsid w:val="007B2CC3"/>
    <w:rsid w:val="007B4179"/>
    <w:rsid w:val="007C4CA3"/>
    <w:rsid w:val="007C6691"/>
    <w:rsid w:val="007D18E2"/>
    <w:rsid w:val="007D214B"/>
    <w:rsid w:val="007D3F06"/>
    <w:rsid w:val="007D78B8"/>
    <w:rsid w:val="007F3E88"/>
    <w:rsid w:val="007F42FE"/>
    <w:rsid w:val="007F57CA"/>
    <w:rsid w:val="00804209"/>
    <w:rsid w:val="00804997"/>
    <w:rsid w:val="00807D98"/>
    <w:rsid w:val="00813362"/>
    <w:rsid w:val="008144DD"/>
    <w:rsid w:val="00814BF8"/>
    <w:rsid w:val="00820154"/>
    <w:rsid w:val="00821967"/>
    <w:rsid w:val="008230D2"/>
    <w:rsid w:val="00824F8D"/>
    <w:rsid w:val="00825F15"/>
    <w:rsid w:val="00827012"/>
    <w:rsid w:val="008275AB"/>
    <w:rsid w:val="00827A19"/>
    <w:rsid w:val="00834D34"/>
    <w:rsid w:val="00837E81"/>
    <w:rsid w:val="008430BC"/>
    <w:rsid w:val="00846140"/>
    <w:rsid w:val="00853738"/>
    <w:rsid w:val="0085771F"/>
    <w:rsid w:val="0086379B"/>
    <w:rsid w:val="008705C6"/>
    <w:rsid w:val="0087231A"/>
    <w:rsid w:val="00873921"/>
    <w:rsid w:val="00875964"/>
    <w:rsid w:val="00886942"/>
    <w:rsid w:val="00886A21"/>
    <w:rsid w:val="008964AE"/>
    <w:rsid w:val="008A2544"/>
    <w:rsid w:val="008A373B"/>
    <w:rsid w:val="008A5005"/>
    <w:rsid w:val="008A570C"/>
    <w:rsid w:val="008A6233"/>
    <w:rsid w:val="008A7530"/>
    <w:rsid w:val="008B0203"/>
    <w:rsid w:val="008B1C90"/>
    <w:rsid w:val="008B1CD9"/>
    <w:rsid w:val="008B31C5"/>
    <w:rsid w:val="008B7A0D"/>
    <w:rsid w:val="008C0372"/>
    <w:rsid w:val="008C51B5"/>
    <w:rsid w:val="008D1303"/>
    <w:rsid w:val="008D3685"/>
    <w:rsid w:val="008D5CFD"/>
    <w:rsid w:val="008D7988"/>
    <w:rsid w:val="008E5228"/>
    <w:rsid w:val="008E60C9"/>
    <w:rsid w:val="008F3C25"/>
    <w:rsid w:val="009035F8"/>
    <w:rsid w:val="00904C10"/>
    <w:rsid w:val="0090578E"/>
    <w:rsid w:val="0090643D"/>
    <w:rsid w:val="00914E3E"/>
    <w:rsid w:val="009159FF"/>
    <w:rsid w:val="00924440"/>
    <w:rsid w:val="0092778D"/>
    <w:rsid w:val="00933739"/>
    <w:rsid w:val="00942DD4"/>
    <w:rsid w:val="00947307"/>
    <w:rsid w:val="00950171"/>
    <w:rsid w:val="0095264B"/>
    <w:rsid w:val="00954544"/>
    <w:rsid w:val="00955407"/>
    <w:rsid w:val="00966816"/>
    <w:rsid w:val="009728BD"/>
    <w:rsid w:val="00973CA2"/>
    <w:rsid w:val="00976FFE"/>
    <w:rsid w:val="00991581"/>
    <w:rsid w:val="00996A1F"/>
    <w:rsid w:val="009B4296"/>
    <w:rsid w:val="009B5137"/>
    <w:rsid w:val="009B5810"/>
    <w:rsid w:val="009B6ABB"/>
    <w:rsid w:val="009D05DF"/>
    <w:rsid w:val="009D4217"/>
    <w:rsid w:val="009D5C29"/>
    <w:rsid w:val="009D5CB0"/>
    <w:rsid w:val="009E4B1A"/>
    <w:rsid w:val="009E541C"/>
    <w:rsid w:val="009E66B2"/>
    <w:rsid w:val="009F2C4D"/>
    <w:rsid w:val="009F412E"/>
    <w:rsid w:val="009F7AEE"/>
    <w:rsid w:val="00A01D2F"/>
    <w:rsid w:val="00A03F4F"/>
    <w:rsid w:val="00A0751C"/>
    <w:rsid w:val="00A11BC9"/>
    <w:rsid w:val="00A1495A"/>
    <w:rsid w:val="00A1552B"/>
    <w:rsid w:val="00A22560"/>
    <w:rsid w:val="00A22E05"/>
    <w:rsid w:val="00A24EDB"/>
    <w:rsid w:val="00A339FD"/>
    <w:rsid w:val="00A3451E"/>
    <w:rsid w:val="00A359AB"/>
    <w:rsid w:val="00A36BB4"/>
    <w:rsid w:val="00A36EA5"/>
    <w:rsid w:val="00A36F1B"/>
    <w:rsid w:val="00A370EC"/>
    <w:rsid w:val="00A37800"/>
    <w:rsid w:val="00A43913"/>
    <w:rsid w:val="00A47897"/>
    <w:rsid w:val="00A52809"/>
    <w:rsid w:val="00A54622"/>
    <w:rsid w:val="00A55E5A"/>
    <w:rsid w:val="00A62A33"/>
    <w:rsid w:val="00A62C03"/>
    <w:rsid w:val="00A65238"/>
    <w:rsid w:val="00A65721"/>
    <w:rsid w:val="00A67BD4"/>
    <w:rsid w:val="00A720CA"/>
    <w:rsid w:val="00A74E4F"/>
    <w:rsid w:val="00A8570D"/>
    <w:rsid w:val="00A85756"/>
    <w:rsid w:val="00A85B8A"/>
    <w:rsid w:val="00A9058F"/>
    <w:rsid w:val="00A95A8F"/>
    <w:rsid w:val="00AA14AB"/>
    <w:rsid w:val="00AA4780"/>
    <w:rsid w:val="00AA5DED"/>
    <w:rsid w:val="00AA630D"/>
    <w:rsid w:val="00AA6354"/>
    <w:rsid w:val="00AA715E"/>
    <w:rsid w:val="00AB4C13"/>
    <w:rsid w:val="00AB56BC"/>
    <w:rsid w:val="00AC1627"/>
    <w:rsid w:val="00AC2545"/>
    <w:rsid w:val="00AC7953"/>
    <w:rsid w:val="00AC7C53"/>
    <w:rsid w:val="00AD010E"/>
    <w:rsid w:val="00AD0FE1"/>
    <w:rsid w:val="00AD22B4"/>
    <w:rsid w:val="00AD43C6"/>
    <w:rsid w:val="00AE13B9"/>
    <w:rsid w:val="00AE2829"/>
    <w:rsid w:val="00AF0565"/>
    <w:rsid w:val="00B00008"/>
    <w:rsid w:val="00B03505"/>
    <w:rsid w:val="00B10B2A"/>
    <w:rsid w:val="00B10D53"/>
    <w:rsid w:val="00B203FD"/>
    <w:rsid w:val="00B204F7"/>
    <w:rsid w:val="00B2127A"/>
    <w:rsid w:val="00B21A5E"/>
    <w:rsid w:val="00B27779"/>
    <w:rsid w:val="00B307EA"/>
    <w:rsid w:val="00B3342B"/>
    <w:rsid w:val="00B4039B"/>
    <w:rsid w:val="00B41087"/>
    <w:rsid w:val="00B42000"/>
    <w:rsid w:val="00B47378"/>
    <w:rsid w:val="00B53870"/>
    <w:rsid w:val="00B650D2"/>
    <w:rsid w:val="00B65DD1"/>
    <w:rsid w:val="00B663C1"/>
    <w:rsid w:val="00B664B4"/>
    <w:rsid w:val="00B67566"/>
    <w:rsid w:val="00B70487"/>
    <w:rsid w:val="00B7298C"/>
    <w:rsid w:val="00B74349"/>
    <w:rsid w:val="00B86CE1"/>
    <w:rsid w:val="00B870F0"/>
    <w:rsid w:val="00B95038"/>
    <w:rsid w:val="00BA27CF"/>
    <w:rsid w:val="00BA4E45"/>
    <w:rsid w:val="00BA5242"/>
    <w:rsid w:val="00BA629F"/>
    <w:rsid w:val="00BA7B9A"/>
    <w:rsid w:val="00BB28F6"/>
    <w:rsid w:val="00BB30C2"/>
    <w:rsid w:val="00BB31D6"/>
    <w:rsid w:val="00BB3A4C"/>
    <w:rsid w:val="00BB46D5"/>
    <w:rsid w:val="00BC41AE"/>
    <w:rsid w:val="00BC4415"/>
    <w:rsid w:val="00BC531F"/>
    <w:rsid w:val="00BC6312"/>
    <w:rsid w:val="00BC68E0"/>
    <w:rsid w:val="00BD0FBE"/>
    <w:rsid w:val="00BD38B0"/>
    <w:rsid w:val="00BD4187"/>
    <w:rsid w:val="00BE411C"/>
    <w:rsid w:val="00BF068E"/>
    <w:rsid w:val="00BF1DC9"/>
    <w:rsid w:val="00BF2B19"/>
    <w:rsid w:val="00BF448F"/>
    <w:rsid w:val="00BF4DCD"/>
    <w:rsid w:val="00C03A3D"/>
    <w:rsid w:val="00C04FA7"/>
    <w:rsid w:val="00C110F8"/>
    <w:rsid w:val="00C14D99"/>
    <w:rsid w:val="00C21B32"/>
    <w:rsid w:val="00C271B9"/>
    <w:rsid w:val="00C30CE7"/>
    <w:rsid w:val="00C3223D"/>
    <w:rsid w:val="00C3363A"/>
    <w:rsid w:val="00C3633A"/>
    <w:rsid w:val="00C376DC"/>
    <w:rsid w:val="00C37A32"/>
    <w:rsid w:val="00C40E83"/>
    <w:rsid w:val="00C42662"/>
    <w:rsid w:val="00C44345"/>
    <w:rsid w:val="00C50E79"/>
    <w:rsid w:val="00C564C0"/>
    <w:rsid w:val="00C62778"/>
    <w:rsid w:val="00C66DC3"/>
    <w:rsid w:val="00C70111"/>
    <w:rsid w:val="00C72CBB"/>
    <w:rsid w:val="00C83019"/>
    <w:rsid w:val="00C847BD"/>
    <w:rsid w:val="00C86F0D"/>
    <w:rsid w:val="00C87B22"/>
    <w:rsid w:val="00C903E1"/>
    <w:rsid w:val="00C929AA"/>
    <w:rsid w:val="00CA0554"/>
    <w:rsid w:val="00CA1086"/>
    <w:rsid w:val="00CA30DB"/>
    <w:rsid w:val="00CA37E3"/>
    <w:rsid w:val="00CB1A0E"/>
    <w:rsid w:val="00CB4D68"/>
    <w:rsid w:val="00CB562C"/>
    <w:rsid w:val="00CB5B9B"/>
    <w:rsid w:val="00CB77A8"/>
    <w:rsid w:val="00CC01D6"/>
    <w:rsid w:val="00CC230C"/>
    <w:rsid w:val="00CC5258"/>
    <w:rsid w:val="00CC5581"/>
    <w:rsid w:val="00CD7D05"/>
    <w:rsid w:val="00CE1B7A"/>
    <w:rsid w:val="00CE1F94"/>
    <w:rsid w:val="00CE6E7B"/>
    <w:rsid w:val="00CF42EB"/>
    <w:rsid w:val="00D13139"/>
    <w:rsid w:val="00D13862"/>
    <w:rsid w:val="00D229AF"/>
    <w:rsid w:val="00D27D39"/>
    <w:rsid w:val="00D31C75"/>
    <w:rsid w:val="00D36401"/>
    <w:rsid w:val="00D43A34"/>
    <w:rsid w:val="00D451D4"/>
    <w:rsid w:val="00D45BDE"/>
    <w:rsid w:val="00D461DE"/>
    <w:rsid w:val="00D63DE7"/>
    <w:rsid w:val="00D645A9"/>
    <w:rsid w:val="00D677AE"/>
    <w:rsid w:val="00D67CE9"/>
    <w:rsid w:val="00D7418B"/>
    <w:rsid w:val="00D7598A"/>
    <w:rsid w:val="00D8126D"/>
    <w:rsid w:val="00D875BF"/>
    <w:rsid w:val="00D9422E"/>
    <w:rsid w:val="00D96D70"/>
    <w:rsid w:val="00DA11AB"/>
    <w:rsid w:val="00DA1B23"/>
    <w:rsid w:val="00DA33CB"/>
    <w:rsid w:val="00DA62A3"/>
    <w:rsid w:val="00DB080C"/>
    <w:rsid w:val="00DB183B"/>
    <w:rsid w:val="00DC210C"/>
    <w:rsid w:val="00DC4539"/>
    <w:rsid w:val="00DC683D"/>
    <w:rsid w:val="00DD4C06"/>
    <w:rsid w:val="00DF12AA"/>
    <w:rsid w:val="00DF224C"/>
    <w:rsid w:val="00DF2CD4"/>
    <w:rsid w:val="00E00AC2"/>
    <w:rsid w:val="00E0661F"/>
    <w:rsid w:val="00E06CAD"/>
    <w:rsid w:val="00E14D10"/>
    <w:rsid w:val="00E208DF"/>
    <w:rsid w:val="00E2158B"/>
    <w:rsid w:val="00E21CFB"/>
    <w:rsid w:val="00E2736A"/>
    <w:rsid w:val="00E32E1A"/>
    <w:rsid w:val="00E339D0"/>
    <w:rsid w:val="00E4542B"/>
    <w:rsid w:val="00E51CA9"/>
    <w:rsid w:val="00E52B72"/>
    <w:rsid w:val="00E712F4"/>
    <w:rsid w:val="00E74C1E"/>
    <w:rsid w:val="00E813F5"/>
    <w:rsid w:val="00E903EE"/>
    <w:rsid w:val="00E92131"/>
    <w:rsid w:val="00EA0662"/>
    <w:rsid w:val="00EA5891"/>
    <w:rsid w:val="00EA5F24"/>
    <w:rsid w:val="00EA7D41"/>
    <w:rsid w:val="00EB67B7"/>
    <w:rsid w:val="00EB6922"/>
    <w:rsid w:val="00EB7460"/>
    <w:rsid w:val="00EC4DFE"/>
    <w:rsid w:val="00EC5707"/>
    <w:rsid w:val="00EC65F4"/>
    <w:rsid w:val="00EC7BDD"/>
    <w:rsid w:val="00ED553F"/>
    <w:rsid w:val="00ED6E08"/>
    <w:rsid w:val="00EE1354"/>
    <w:rsid w:val="00EE2E68"/>
    <w:rsid w:val="00EE5C5A"/>
    <w:rsid w:val="00EF0A9A"/>
    <w:rsid w:val="00EF0A9C"/>
    <w:rsid w:val="00F02ADC"/>
    <w:rsid w:val="00F05C0B"/>
    <w:rsid w:val="00F06FD8"/>
    <w:rsid w:val="00F127FB"/>
    <w:rsid w:val="00F1333F"/>
    <w:rsid w:val="00F149B4"/>
    <w:rsid w:val="00F2351F"/>
    <w:rsid w:val="00F3734A"/>
    <w:rsid w:val="00F37F61"/>
    <w:rsid w:val="00F43ABA"/>
    <w:rsid w:val="00F518F5"/>
    <w:rsid w:val="00F55097"/>
    <w:rsid w:val="00F561EE"/>
    <w:rsid w:val="00F611FB"/>
    <w:rsid w:val="00F634F9"/>
    <w:rsid w:val="00F7355F"/>
    <w:rsid w:val="00F74D15"/>
    <w:rsid w:val="00F81CF5"/>
    <w:rsid w:val="00F82DD6"/>
    <w:rsid w:val="00F85F6A"/>
    <w:rsid w:val="00F90C07"/>
    <w:rsid w:val="00F911B3"/>
    <w:rsid w:val="00F960D2"/>
    <w:rsid w:val="00FA18EF"/>
    <w:rsid w:val="00FA4BD8"/>
    <w:rsid w:val="00FA5235"/>
    <w:rsid w:val="00FA7BAC"/>
    <w:rsid w:val="00FB299E"/>
    <w:rsid w:val="00FB54B8"/>
    <w:rsid w:val="00FC032B"/>
    <w:rsid w:val="00FD2505"/>
    <w:rsid w:val="00FD2E4A"/>
    <w:rsid w:val="00FD70D9"/>
    <w:rsid w:val="00FE2E5D"/>
    <w:rsid w:val="00FE3DF4"/>
    <w:rsid w:val="00FF2689"/>
    <w:rsid w:val="00FF2BFF"/>
    <w:rsid w:val="00FF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0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5531A"/>
    <w:pPr>
      <w:keepNext/>
      <w:spacing w:after="0" w:line="240" w:lineRule="auto"/>
      <w:jc w:val="right"/>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5531A"/>
    <w:rPr>
      <w:rFonts w:ascii="Times New Roman" w:eastAsia="Times New Roman" w:hAnsi="Times New Roman" w:cs="Times New Roman"/>
      <w:b/>
      <w:sz w:val="28"/>
      <w:szCs w:val="28"/>
      <w:lang w:eastAsia="ru-RU"/>
    </w:rPr>
  </w:style>
  <w:style w:type="paragraph" w:styleId="a3">
    <w:name w:val="Body Text"/>
    <w:basedOn w:val="a"/>
    <w:link w:val="a4"/>
    <w:semiHidden/>
    <w:unhideWhenUsed/>
    <w:rsid w:val="0015531A"/>
    <w:pPr>
      <w:spacing w:after="0" w:line="240" w:lineRule="auto"/>
    </w:pPr>
    <w:rPr>
      <w:rFonts w:ascii="Times New Roman" w:eastAsia="Times New Roman" w:hAnsi="Times New Roman" w:cs="Times New Roman"/>
      <w:sz w:val="44"/>
      <w:szCs w:val="20"/>
    </w:rPr>
  </w:style>
  <w:style w:type="character" w:customStyle="1" w:styleId="a4">
    <w:name w:val="Основной текст Знак"/>
    <w:basedOn w:val="a0"/>
    <w:link w:val="a3"/>
    <w:semiHidden/>
    <w:rsid w:val="0015531A"/>
    <w:rPr>
      <w:rFonts w:ascii="Times New Roman" w:eastAsia="Times New Roman" w:hAnsi="Times New Roman" w:cs="Times New Roman"/>
      <w:sz w:val="44"/>
      <w:szCs w:val="20"/>
      <w:lang w:eastAsia="ru-RU"/>
    </w:rPr>
  </w:style>
  <w:style w:type="paragraph" w:styleId="a5">
    <w:name w:val="Body Text Indent"/>
    <w:basedOn w:val="a"/>
    <w:link w:val="a6"/>
    <w:unhideWhenUsed/>
    <w:rsid w:val="0015531A"/>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5531A"/>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15531A"/>
    <w:pPr>
      <w:spacing w:after="120"/>
    </w:pPr>
    <w:rPr>
      <w:sz w:val="16"/>
      <w:szCs w:val="16"/>
    </w:rPr>
  </w:style>
  <w:style w:type="character" w:customStyle="1" w:styleId="32">
    <w:name w:val="Основной текст 3 Знак"/>
    <w:basedOn w:val="a0"/>
    <w:link w:val="31"/>
    <w:uiPriority w:val="99"/>
    <w:rsid w:val="0015531A"/>
    <w:rPr>
      <w:rFonts w:eastAsiaTheme="minorEastAsia"/>
      <w:sz w:val="16"/>
      <w:szCs w:val="16"/>
      <w:lang w:eastAsia="ru-RU"/>
    </w:rPr>
  </w:style>
  <w:style w:type="paragraph" w:customStyle="1" w:styleId="ConsPlusNormal">
    <w:name w:val="ConsPlusNormal"/>
    <w:rsid w:val="001553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
    <w:name w:val="Doc-Т внутри нумерации Знак"/>
    <w:link w:val="Doc-0"/>
    <w:uiPriority w:val="99"/>
    <w:locked/>
    <w:rsid w:val="0015531A"/>
    <w:rPr>
      <w:rFonts w:ascii="Times New Roman" w:hAnsi="Times New Roman" w:cs="Times New Roman"/>
    </w:rPr>
  </w:style>
  <w:style w:type="paragraph" w:customStyle="1" w:styleId="Doc-0">
    <w:name w:val="Doc-Т внутри нумерации"/>
    <w:basedOn w:val="a"/>
    <w:link w:val="Doc-"/>
    <w:uiPriority w:val="99"/>
    <w:rsid w:val="0015531A"/>
    <w:pPr>
      <w:spacing w:after="0" w:line="360" w:lineRule="auto"/>
      <w:ind w:left="720" w:firstLine="709"/>
      <w:jc w:val="both"/>
    </w:pPr>
    <w:rPr>
      <w:rFonts w:ascii="Times New Roman" w:eastAsiaTheme="minorHAnsi" w:hAnsi="Times New Roman" w:cs="Times New Roman"/>
      <w:lang w:eastAsia="en-US"/>
    </w:rPr>
  </w:style>
  <w:style w:type="character" w:styleId="a7">
    <w:name w:val="Hyperlink"/>
    <w:basedOn w:val="a0"/>
    <w:uiPriority w:val="99"/>
    <w:semiHidden/>
    <w:unhideWhenUsed/>
    <w:rsid w:val="0015531A"/>
    <w:rPr>
      <w:color w:val="0000FF"/>
      <w:u w:val="single"/>
    </w:rPr>
  </w:style>
  <w:style w:type="paragraph" w:styleId="a8">
    <w:name w:val="Balloon Text"/>
    <w:basedOn w:val="a"/>
    <w:link w:val="a9"/>
    <w:uiPriority w:val="99"/>
    <w:semiHidden/>
    <w:unhideWhenUsed/>
    <w:rsid w:val="001553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531A"/>
    <w:rPr>
      <w:rFonts w:ascii="Tahoma" w:eastAsiaTheme="minorEastAsia" w:hAnsi="Tahoma" w:cs="Tahoma"/>
      <w:sz w:val="16"/>
      <w:szCs w:val="16"/>
      <w:lang w:eastAsia="ru-RU"/>
    </w:rPr>
  </w:style>
  <w:style w:type="paragraph" w:styleId="aa">
    <w:name w:val="header"/>
    <w:basedOn w:val="a"/>
    <w:link w:val="ab"/>
    <w:uiPriority w:val="99"/>
    <w:unhideWhenUsed/>
    <w:rsid w:val="00682D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2D16"/>
    <w:rPr>
      <w:rFonts w:eastAsiaTheme="minorEastAsia"/>
      <w:lang w:eastAsia="ru-RU"/>
    </w:rPr>
  </w:style>
  <w:style w:type="paragraph" w:styleId="ac">
    <w:name w:val="footer"/>
    <w:basedOn w:val="a"/>
    <w:link w:val="ad"/>
    <w:uiPriority w:val="99"/>
    <w:unhideWhenUsed/>
    <w:rsid w:val="00682D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2D16"/>
    <w:rPr>
      <w:rFonts w:eastAsiaTheme="minorEastAsia"/>
      <w:lang w:eastAsia="ru-RU"/>
    </w:rPr>
  </w:style>
  <w:style w:type="table" w:styleId="ae">
    <w:name w:val="Table Grid"/>
    <w:basedOn w:val="a1"/>
    <w:uiPriority w:val="59"/>
    <w:rsid w:val="00DA62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D27D39"/>
    <w:pPr>
      <w:ind w:left="720"/>
      <w:contextualSpacing/>
    </w:pPr>
    <w:rPr>
      <w:rFonts w:eastAsiaTheme="minorHAnsi"/>
      <w:lang w:eastAsia="en-US"/>
    </w:rPr>
  </w:style>
  <w:style w:type="character" w:customStyle="1" w:styleId="af0">
    <w:name w:val="Абзац списка Знак"/>
    <w:link w:val="af"/>
    <w:uiPriority w:val="34"/>
    <w:locked/>
    <w:rsid w:val="00C847BD"/>
    <w:rPr>
      <w:rFonts w:eastAsiaTheme="minorHAnsi"/>
      <w:lang w:eastAsia="en-US"/>
    </w:rPr>
  </w:style>
  <w:style w:type="character" w:customStyle="1" w:styleId="fontstyle01">
    <w:name w:val="fontstyle01"/>
    <w:basedOn w:val="a0"/>
    <w:rsid w:val="001A5FD3"/>
    <w:rPr>
      <w:rFonts w:ascii="Times New Roman" w:hAnsi="Times New Roman" w:cs="Times New Roman" w:hint="default"/>
      <w:b/>
      <w:bCs/>
      <w:i w:val="0"/>
      <w:iCs w:val="0"/>
      <w:color w:val="000000"/>
      <w:sz w:val="28"/>
      <w:szCs w:val="28"/>
    </w:rPr>
  </w:style>
  <w:style w:type="character" w:customStyle="1" w:styleId="10">
    <w:name w:val="Заголовок 1 Знак"/>
    <w:basedOn w:val="a0"/>
    <w:link w:val="1"/>
    <w:uiPriority w:val="9"/>
    <w:rsid w:val="00C701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701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5531A"/>
    <w:pPr>
      <w:keepNext/>
      <w:spacing w:after="0" w:line="240" w:lineRule="auto"/>
      <w:jc w:val="right"/>
      <w:outlineLvl w:val="2"/>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5531A"/>
    <w:rPr>
      <w:rFonts w:ascii="Times New Roman" w:eastAsia="Times New Roman" w:hAnsi="Times New Roman" w:cs="Times New Roman"/>
      <w:b/>
      <w:sz w:val="28"/>
      <w:szCs w:val="28"/>
      <w:lang w:eastAsia="ru-RU"/>
    </w:rPr>
  </w:style>
  <w:style w:type="paragraph" w:styleId="a3">
    <w:name w:val="Body Text"/>
    <w:basedOn w:val="a"/>
    <w:link w:val="a4"/>
    <w:semiHidden/>
    <w:unhideWhenUsed/>
    <w:rsid w:val="0015531A"/>
    <w:pPr>
      <w:spacing w:after="0" w:line="240" w:lineRule="auto"/>
    </w:pPr>
    <w:rPr>
      <w:rFonts w:ascii="Times New Roman" w:eastAsia="Times New Roman" w:hAnsi="Times New Roman" w:cs="Times New Roman"/>
      <w:sz w:val="44"/>
      <w:szCs w:val="20"/>
    </w:rPr>
  </w:style>
  <w:style w:type="character" w:customStyle="1" w:styleId="a4">
    <w:name w:val="Основной текст Знак"/>
    <w:basedOn w:val="a0"/>
    <w:link w:val="a3"/>
    <w:semiHidden/>
    <w:rsid w:val="0015531A"/>
    <w:rPr>
      <w:rFonts w:ascii="Times New Roman" w:eastAsia="Times New Roman" w:hAnsi="Times New Roman" w:cs="Times New Roman"/>
      <w:sz w:val="44"/>
      <w:szCs w:val="20"/>
      <w:lang w:eastAsia="ru-RU"/>
    </w:rPr>
  </w:style>
  <w:style w:type="paragraph" w:styleId="a5">
    <w:name w:val="Body Text Indent"/>
    <w:basedOn w:val="a"/>
    <w:link w:val="a6"/>
    <w:unhideWhenUsed/>
    <w:rsid w:val="0015531A"/>
    <w:pPr>
      <w:spacing w:after="0" w:line="24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15531A"/>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15531A"/>
    <w:pPr>
      <w:spacing w:after="120"/>
    </w:pPr>
    <w:rPr>
      <w:sz w:val="16"/>
      <w:szCs w:val="16"/>
    </w:rPr>
  </w:style>
  <w:style w:type="character" w:customStyle="1" w:styleId="32">
    <w:name w:val="Основной текст 3 Знак"/>
    <w:basedOn w:val="a0"/>
    <w:link w:val="31"/>
    <w:uiPriority w:val="99"/>
    <w:rsid w:val="0015531A"/>
    <w:rPr>
      <w:rFonts w:eastAsiaTheme="minorEastAsia"/>
      <w:sz w:val="16"/>
      <w:szCs w:val="16"/>
      <w:lang w:eastAsia="ru-RU"/>
    </w:rPr>
  </w:style>
  <w:style w:type="paragraph" w:customStyle="1" w:styleId="ConsPlusNormal">
    <w:name w:val="ConsPlusNormal"/>
    <w:rsid w:val="001553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oc-">
    <w:name w:val="Doc-Т внутри нумерации Знак"/>
    <w:link w:val="Doc-0"/>
    <w:uiPriority w:val="99"/>
    <w:locked/>
    <w:rsid w:val="0015531A"/>
    <w:rPr>
      <w:rFonts w:ascii="Times New Roman" w:hAnsi="Times New Roman" w:cs="Times New Roman"/>
    </w:rPr>
  </w:style>
  <w:style w:type="paragraph" w:customStyle="1" w:styleId="Doc-0">
    <w:name w:val="Doc-Т внутри нумерации"/>
    <w:basedOn w:val="a"/>
    <w:link w:val="Doc-"/>
    <w:uiPriority w:val="99"/>
    <w:rsid w:val="0015531A"/>
    <w:pPr>
      <w:spacing w:after="0" w:line="360" w:lineRule="auto"/>
      <w:ind w:left="720" w:firstLine="709"/>
      <w:jc w:val="both"/>
    </w:pPr>
    <w:rPr>
      <w:rFonts w:ascii="Times New Roman" w:eastAsiaTheme="minorHAnsi" w:hAnsi="Times New Roman" w:cs="Times New Roman"/>
      <w:lang w:eastAsia="en-US"/>
    </w:rPr>
  </w:style>
  <w:style w:type="character" w:styleId="a7">
    <w:name w:val="Hyperlink"/>
    <w:basedOn w:val="a0"/>
    <w:uiPriority w:val="99"/>
    <w:semiHidden/>
    <w:unhideWhenUsed/>
    <w:rsid w:val="0015531A"/>
    <w:rPr>
      <w:color w:val="0000FF"/>
      <w:u w:val="single"/>
    </w:rPr>
  </w:style>
  <w:style w:type="paragraph" w:styleId="a8">
    <w:name w:val="Balloon Text"/>
    <w:basedOn w:val="a"/>
    <w:link w:val="a9"/>
    <w:uiPriority w:val="99"/>
    <w:semiHidden/>
    <w:unhideWhenUsed/>
    <w:rsid w:val="001553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531A"/>
    <w:rPr>
      <w:rFonts w:ascii="Tahoma" w:eastAsiaTheme="minorEastAsia" w:hAnsi="Tahoma" w:cs="Tahoma"/>
      <w:sz w:val="16"/>
      <w:szCs w:val="16"/>
      <w:lang w:eastAsia="ru-RU"/>
    </w:rPr>
  </w:style>
  <w:style w:type="paragraph" w:styleId="aa">
    <w:name w:val="header"/>
    <w:basedOn w:val="a"/>
    <w:link w:val="ab"/>
    <w:uiPriority w:val="99"/>
    <w:unhideWhenUsed/>
    <w:rsid w:val="00682D1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82D16"/>
    <w:rPr>
      <w:rFonts w:eastAsiaTheme="minorEastAsia"/>
      <w:lang w:eastAsia="ru-RU"/>
    </w:rPr>
  </w:style>
  <w:style w:type="paragraph" w:styleId="ac">
    <w:name w:val="footer"/>
    <w:basedOn w:val="a"/>
    <w:link w:val="ad"/>
    <w:uiPriority w:val="99"/>
    <w:unhideWhenUsed/>
    <w:rsid w:val="00682D1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82D16"/>
    <w:rPr>
      <w:rFonts w:eastAsiaTheme="minorEastAsia"/>
      <w:lang w:eastAsia="ru-RU"/>
    </w:rPr>
  </w:style>
  <w:style w:type="table" w:styleId="ae">
    <w:name w:val="Table Grid"/>
    <w:basedOn w:val="a1"/>
    <w:uiPriority w:val="59"/>
    <w:rsid w:val="00DA62A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D27D39"/>
    <w:pPr>
      <w:ind w:left="720"/>
      <w:contextualSpacing/>
    </w:pPr>
    <w:rPr>
      <w:rFonts w:eastAsiaTheme="minorHAnsi"/>
      <w:lang w:eastAsia="en-US"/>
    </w:rPr>
  </w:style>
  <w:style w:type="character" w:customStyle="1" w:styleId="af0">
    <w:name w:val="Абзац списка Знак"/>
    <w:link w:val="af"/>
    <w:uiPriority w:val="34"/>
    <w:locked/>
    <w:rsid w:val="00C847BD"/>
    <w:rPr>
      <w:rFonts w:eastAsiaTheme="minorHAnsi"/>
      <w:lang w:eastAsia="en-US"/>
    </w:rPr>
  </w:style>
  <w:style w:type="character" w:customStyle="1" w:styleId="fontstyle01">
    <w:name w:val="fontstyle01"/>
    <w:basedOn w:val="a0"/>
    <w:rsid w:val="001A5FD3"/>
    <w:rPr>
      <w:rFonts w:ascii="Times New Roman" w:hAnsi="Times New Roman" w:cs="Times New Roman" w:hint="default"/>
      <w:b/>
      <w:bCs/>
      <w:i w:val="0"/>
      <w:iCs w:val="0"/>
      <w:color w:val="000000"/>
      <w:sz w:val="28"/>
      <w:szCs w:val="28"/>
    </w:rPr>
  </w:style>
  <w:style w:type="character" w:customStyle="1" w:styleId="10">
    <w:name w:val="Заголовок 1 Знак"/>
    <w:basedOn w:val="a0"/>
    <w:link w:val="1"/>
    <w:uiPriority w:val="9"/>
    <w:rsid w:val="00C701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164396">
      <w:bodyDiv w:val="1"/>
      <w:marLeft w:val="0"/>
      <w:marRight w:val="0"/>
      <w:marTop w:val="0"/>
      <w:marBottom w:val="0"/>
      <w:divBdr>
        <w:top w:val="none" w:sz="0" w:space="0" w:color="auto"/>
        <w:left w:val="none" w:sz="0" w:space="0" w:color="auto"/>
        <w:bottom w:val="none" w:sz="0" w:space="0" w:color="auto"/>
        <w:right w:val="none" w:sz="0" w:space="0" w:color="auto"/>
      </w:divBdr>
      <w:divsChild>
        <w:div w:id="1915117168">
          <w:marLeft w:val="0"/>
          <w:marRight w:val="0"/>
          <w:marTop w:val="0"/>
          <w:marBottom w:val="0"/>
          <w:divBdr>
            <w:top w:val="none" w:sz="0" w:space="0" w:color="auto"/>
            <w:left w:val="none" w:sz="0" w:space="0" w:color="auto"/>
            <w:bottom w:val="none" w:sz="0" w:space="0" w:color="auto"/>
            <w:right w:val="none" w:sz="0" w:space="0" w:color="auto"/>
          </w:divBdr>
        </w:div>
        <w:div w:id="261187830">
          <w:marLeft w:val="0"/>
          <w:marRight w:val="0"/>
          <w:marTop w:val="0"/>
          <w:marBottom w:val="0"/>
          <w:divBdr>
            <w:top w:val="none" w:sz="0" w:space="0" w:color="auto"/>
            <w:left w:val="none" w:sz="0" w:space="0" w:color="auto"/>
            <w:bottom w:val="none" w:sz="0" w:space="0" w:color="auto"/>
            <w:right w:val="none" w:sz="0" w:space="0" w:color="auto"/>
          </w:divBdr>
        </w:div>
        <w:div w:id="1388066745">
          <w:marLeft w:val="0"/>
          <w:marRight w:val="0"/>
          <w:marTop w:val="0"/>
          <w:marBottom w:val="0"/>
          <w:divBdr>
            <w:top w:val="none" w:sz="0" w:space="0" w:color="auto"/>
            <w:left w:val="none" w:sz="0" w:space="0" w:color="auto"/>
            <w:bottom w:val="none" w:sz="0" w:space="0" w:color="auto"/>
            <w:right w:val="none" w:sz="0" w:space="0" w:color="auto"/>
          </w:divBdr>
        </w:div>
        <w:div w:id="1293830371">
          <w:marLeft w:val="0"/>
          <w:marRight w:val="0"/>
          <w:marTop w:val="0"/>
          <w:marBottom w:val="0"/>
          <w:divBdr>
            <w:top w:val="none" w:sz="0" w:space="0" w:color="auto"/>
            <w:left w:val="none" w:sz="0" w:space="0" w:color="auto"/>
            <w:bottom w:val="none" w:sz="0" w:space="0" w:color="auto"/>
            <w:right w:val="none" w:sz="0" w:space="0" w:color="auto"/>
          </w:divBdr>
        </w:div>
      </w:divsChild>
    </w:div>
    <w:div w:id="1462724095">
      <w:bodyDiv w:val="1"/>
      <w:marLeft w:val="0"/>
      <w:marRight w:val="0"/>
      <w:marTop w:val="0"/>
      <w:marBottom w:val="0"/>
      <w:divBdr>
        <w:top w:val="none" w:sz="0" w:space="0" w:color="auto"/>
        <w:left w:val="none" w:sz="0" w:space="0" w:color="auto"/>
        <w:bottom w:val="none" w:sz="0" w:space="0" w:color="auto"/>
        <w:right w:val="none" w:sz="0" w:space="0" w:color="auto"/>
      </w:divBdr>
    </w:div>
    <w:div w:id="19415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628A-5AF1-47D6-8631-7B650D45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lisicova_eo</dc:creator>
  <cp:lastModifiedBy>Алла</cp:lastModifiedBy>
  <cp:revision>3</cp:revision>
  <cp:lastPrinted>2024-03-14T09:29:00Z</cp:lastPrinted>
  <dcterms:created xsi:type="dcterms:W3CDTF">2025-04-03T14:36:00Z</dcterms:created>
  <dcterms:modified xsi:type="dcterms:W3CDTF">2025-04-03T14:38:00Z</dcterms:modified>
</cp:coreProperties>
</file>